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CC" w:rsidRDefault="00755ECC" w:rsidP="00755ECC">
      <w:pPr>
        <w:rPr>
          <w:b/>
          <w:sz w:val="28"/>
          <w:szCs w:val="28"/>
          <w:lang w:val="kk-KZ"/>
        </w:rPr>
      </w:pPr>
      <w:r w:rsidRPr="00755ECC">
        <w:rPr>
          <w:b/>
          <w:sz w:val="28"/>
          <w:szCs w:val="28"/>
          <w:lang w:val="kk-KZ"/>
        </w:rPr>
        <w:t>Цифрлық мәдениет</w:t>
      </w:r>
    </w:p>
    <w:p w:rsidR="00AB1A95" w:rsidRPr="00AB1A95" w:rsidRDefault="00AB1A95" w:rsidP="00AB1A95">
      <w:pPr>
        <w:rPr>
          <w:sz w:val="28"/>
          <w:szCs w:val="28"/>
          <w:lang w:val="kk-KZ"/>
        </w:rPr>
      </w:pPr>
      <w:r w:rsidRPr="00AB1A95">
        <w:rPr>
          <w:b/>
          <w:sz w:val="28"/>
          <w:szCs w:val="28"/>
          <w:lang w:val="kk-KZ"/>
        </w:rPr>
        <w:t>Цифрлық мәдениет –</w:t>
      </w:r>
      <w:r w:rsidRPr="00AB1A95">
        <w:rPr>
          <w:sz w:val="28"/>
          <w:szCs w:val="28"/>
          <w:lang w:val="kk-KZ"/>
        </w:rPr>
        <w:t xml:space="preserve"> бұл жеке тұлғаларға күнделікті өмірде, кәсіби қызметте және әлеуметтік өзара әрекеттесуде цифрлық технологияларды тиімді және қауіпсіз пайдалануға мүмкіндік беретін мінез-құлық нормаларының, құндылықтарының, білімдерінің және дағдыларының жиынтығы. Оған технологиялық сауаттылық, цифрлық ойлау, онлайн этика және ақпараттық қауіпсіздік негіздерін білу кіреді. Негізінде, бұл адамның цифрлық технологиялар өмірдің барлық салаларына енетін әлемге бейімделуі.</w:t>
      </w:r>
    </w:p>
    <w:p w:rsidR="00AB1A95" w:rsidRPr="00AB1A95" w:rsidRDefault="00AB1A95" w:rsidP="00AB1A95">
      <w:pPr>
        <w:rPr>
          <w:sz w:val="28"/>
          <w:szCs w:val="28"/>
          <w:lang w:val="kk-KZ"/>
        </w:rPr>
      </w:pPr>
    </w:p>
    <w:p w:rsidR="00AB1A95" w:rsidRPr="00AB1A95" w:rsidRDefault="00AB1A95" w:rsidP="00AB1A95">
      <w:pPr>
        <w:rPr>
          <w:sz w:val="28"/>
          <w:szCs w:val="28"/>
          <w:lang w:val="kk-KZ"/>
        </w:rPr>
      </w:pPr>
      <w:r w:rsidRPr="00AB1A95">
        <w:rPr>
          <w:sz w:val="28"/>
          <w:szCs w:val="28"/>
          <w:lang w:val="kk-KZ"/>
        </w:rPr>
        <w:t>Цифрлық мәдениеттің негізгі элементтері:</w:t>
      </w:r>
    </w:p>
    <w:p w:rsidR="00AB1A95" w:rsidRPr="00AB1A95" w:rsidRDefault="00AB1A95" w:rsidP="00AB1A95">
      <w:pPr>
        <w:rPr>
          <w:sz w:val="28"/>
          <w:szCs w:val="28"/>
          <w:lang w:val="kk-KZ"/>
        </w:rPr>
      </w:pPr>
      <w:r w:rsidRPr="00AB1A95">
        <w:rPr>
          <w:sz w:val="28"/>
          <w:szCs w:val="28"/>
          <w:lang w:val="kk-KZ"/>
        </w:rPr>
        <w:t>Технологиялық бейімделу: Мәселелерді шешу үшін заманауи цифрлық технологияларды меңгеру және қолдану мүмкіндігі.</w:t>
      </w:r>
    </w:p>
    <w:p w:rsidR="00AB1A95" w:rsidRPr="00AB1A95" w:rsidRDefault="00AB1A95" w:rsidP="00AB1A95">
      <w:pPr>
        <w:rPr>
          <w:sz w:val="28"/>
          <w:szCs w:val="28"/>
          <w:lang w:val="kk-KZ"/>
        </w:rPr>
      </w:pPr>
      <w:r w:rsidRPr="00AB1A95">
        <w:rPr>
          <w:sz w:val="28"/>
          <w:szCs w:val="28"/>
          <w:lang w:val="kk-KZ"/>
        </w:rPr>
        <w:t>Цифрлық ойлау: Мақсаттарға жету үшін цифрлық құралдар мен тәсілдерді пайдалануға басымдық беру.</w:t>
      </w:r>
    </w:p>
    <w:p w:rsidR="00AB1A95" w:rsidRPr="00AB1A95" w:rsidRDefault="00AB1A95" w:rsidP="00AB1A95">
      <w:pPr>
        <w:rPr>
          <w:sz w:val="28"/>
          <w:szCs w:val="28"/>
          <w:lang w:val="kk-KZ"/>
        </w:rPr>
      </w:pPr>
      <w:r w:rsidRPr="00AB1A95">
        <w:rPr>
          <w:sz w:val="28"/>
          <w:szCs w:val="28"/>
          <w:lang w:val="kk-KZ"/>
        </w:rPr>
        <w:t>Коммуникация: Цифрлық арналар (әлеуметтік медиа, лездік хабар алмасу, онлайн платформалар) арқылы басқалармен тиімді өзара әрекеттесу.</w:t>
      </w:r>
    </w:p>
    <w:p w:rsidR="00AB1A95" w:rsidRPr="00AB1A95" w:rsidRDefault="00AB1A95" w:rsidP="00AB1A95">
      <w:pPr>
        <w:rPr>
          <w:sz w:val="28"/>
          <w:szCs w:val="28"/>
          <w:lang w:val="kk-KZ"/>
        </w:rPr>
      </w:pPr>
      <w:r w:rsidRPr="00AB1A95">
        <w:rPr>
          <w:sz w:val="28"/>
          <w:szCs w:val="28"/>
          <w:lang w:val="kk-KZ"/>
        </w:rPr>
        <w:t>Этика және қауіпсіздік: Цифрлық ортадағы мінез-құлық қағидаттарын, соның ішінде анонимділікті, құпиялылықты және цифрлық қауіпсіздікті түсіну.</w:t>
      </w:r>
    </w:p>
    <w:p w:rsidR="00AB1A95" w:rsidRPr="00AB1A95" w:rsidRDefault="00AB1A95" w:rsidP="00AB1A95">
      <w:pPr>
        <w:rPr>
          <w:sz w:val="28"/>
          <w:szCs w:val="28"/>
          <w:lang w:val="kk-KZ"/>
        </w:rPr>
      </w:pPr>
      <w:r w:rsidRPr="00AB1A95">
        <w:rPr>
          <w:sz w:val="28"/>
          <w:szCs w:val="28"/>
          <w:lang w:val="kk-KZ"/>
        </w:rPr>
        <w:t>Деректерді өңдеу: Ақпаратты шешімдер қабылдау үшін деректерді талдау және пайдалану мүмкіндігі.</w:t>
      </w:r>
    </w:p>
    <w:p w:rsidR="00AB1A95" w:rsidRPr="00AB1A95" w:rsidRDefault="00AB1A95" w:rsidP="00AB1A95">
      <w:pPr>
        <w:rPr>
          <w:sz w:val="28"/>
          <w:szCs w:val="28"/>
          <w:lang w:val="kk-KZ"/>
        </w:rPr>
      </w:pPr>
      <w:r w:rsidRPr="00AB1A95">
        <w:rPr>
          <w:sz w:val="28"/>
          <w:szCs w:val="28"/>
          <w:lang w:val="kk-KZ"/>
        </w:rPr>
        <w:t>Цифрлық мәдениеттің маңыздылығы:</w:t>
      </w:r>
    </w:p>
    <w:p w:rsidR="00AB1A95" w:rsidRPr="00AB1A95" w:rsidRDefault="00AB1A95" w:rsidP="00AB1A95">
      <w:pPr>
        <w:rPr>
          <w:sz w:val="28"/>
          <w:szCs w:val="28"/>
          <w:lang w:val="kk-KZ"/>
        </w:rPr>
      </w:pPr>
      <w:r w:rsidRPr="00AB1A95">
        <w:rPr>
          <w:sz w:val="28"/>
          <w:szCs w:val="28"/>
          <w:lang w:val="kk-KZ"/>
        </w:rPr>
        <w:t>Жеке тұлғалар үшін: Бұл оларға заманауи цифрлық әлемде ыңғайлы шарлауға, күнделікті мәселелерді тиімді шешуге және ақпаратпен қауіпсіз өзара әрекеттесуге мүмкіндік береді.</w:t>
      </w:r>
    </w:p>
    <w:p w:rsidR="00AB1A95" w:rsidRPr="00AB1A95" w:rsidRDefault="00AB1A95" w:rsidP="00AB1A95">
      <w:pPr>
        <w:rPr>
          <w:sz w:val="28"/>
          <w:szCs w:val="28"/>
          <w:lang w:val="kk-KZ"/>
        </w:rPr>
      </w:pPr>
      <w:r w:rsidRPr="00AB1A95">
        <w:rPr>
          <w:sz w:val="28"/>
          <w:szCs w:val="28"/>
          <w:lang w:val="kk-KZ"/>
        </w:rPr>
        <w:t>Ұйымдар үшін: Бұл табысты цифрлық трансформацияның, бәсекеге қабілеттіліктің, тиімділіктің және қызметкерлердің қатысуының негізі. Мамандар үшін: Бұл гуманитарлық ғылымдардан бастап технологияға дейінгі кез келген салада мансаптық өсудің алғышартына айналуда.</w:t>
      </w:r>
    </w:p>
    <w:p w:rsidR="00755ECC" w:rsidRPr="00AB1A95" w:rsidRDefault="00755ECC" w:rsidP="00755ECC">
      <w:pPr>
        <w:rPr>
          <w:sz w:val="28"/>
          <w:szCs w:val="28"/>
          <w:lang w:val="kk-KZ"/>
        </w:rPr>
      </w:pPr>
      <w:r w:rsidRPr="00AB1A95">
        <w:rPr>
          <w:sz w:val="28"/>
          <w:szCs w:val="28"/>
          <w:lang w:val="kk-KZ"/>
        </w:rPr>
        <w:lastRenderedPageBreak/>
        <w:t>Цифрлық мәдениет (/ˈdɪdʒ.ɪ.təl ˈkʌl.tʃər/) – қазіргі қоғамда цифрлық дәуірде тиімді қарым-қатынас, өмір және навигация үшін қабылданған құндылықтар мен этикалық нормалар жүйесі.</w:t>
      </w:r>
    </w:p>
    <w:p w:rsidR="00755ECC" w:rsidRPr="00AB1A95" w:rsidRDefault="00755ECC" w:rsidP="00755ECC">
      <w:pPr>
        <w:rPr>
          <w:sz w:val="28"/>
          <w:szCs w:val="28"/>
          <w:lang w:val="kk-KZ"/>
        </w:rPr>
      </w:pPr>
    </w:p>
    <w:p w:rsidR="00755ECC" w:rsidRPr="00AB1A95" w:rsidRDefault="00755ECC" w:rsidP="00755ECC">
      <w:pPr>
        <w:rPr>
          <w:sz w:val="28"/>
          <w:szCs w:val="28"/>
          <w:lang w:val="kk-KZ"/>
        </w:rPr>
      </w:pPr>
      <w:r w:rsidRPr="00AB1A95">
        <w:rPr>
          <w:sz w:val="28"/>
          <w:szCs w:val="28"/>
          <w:lang w:val="kk-KZ"/>
        </w:rPr>
        <w:t>Цифрлық мәдениет жағдайға, жеке пікірге және шығармашылық көзқарасқа негізделген шешімдер қабылдау үшін мінез-құлық кодексі ретінде қызмет етеді. Цифрлық этика туралы білім мен оны сақтау ақпараттық технологиялардың қағидаттарын түсіну, ақпаратты өңдеу, сақтау және беру әдістерін қолдану, жеке ақпаратты дұрыс ашу, басқа пайдаланушылармен байланыс орнату және цифрлық қауіпсіздікті сақтау және қамтамасыз ету үшін қажет [1].</w:t>
      </w:r>
    </w:p>
    <w:p w:rsidR="00755ECC" w:rsidRPr="00AB1A95" w:rsidRDefault="00755ECC" w:rsidP="00755ECC">
      <w:pPr>
        <w:rPr>
          <w:sz w:val="28"/>
          <w:szCs w:val="28"/>
          <w:lang w:val="kk-KZ"/>
        </w:rPr>
      </w:pPr>
    </w:p>
    <w:p w:rsidR="00755ECC" w:rsidRPr="00AB1A95" w:rsidRDefault="00755ECC" w:rsidP="00755ECC">
      <w:pPr>
        <w:rPr>
          <w:sz w:val="28"/>
          <w:szCs w:val="28"/>
          <w:lang w:val="kk-KZ"/>
        </w:rPr>
      </w:pPr>
      <w:r w:rsidRPr="00AB1A95">
        <w:rPr>
          <w:sz w:val="28"/>
          <w:szCs w:val="28"/>
          <w:lang w:val="kk-KZ"/>
        </w:rPr>
        <w:t>Цифрлық мәдениет онлайн болуы мүмкін немесе виртуалды және физикалық әлемдерді қамтуы мүмкін. Интернет мәдениетінің кең таралған сипаты оның көптеген әртүрлі элементтерін, мысалы, анонимділік/бүркеншік ат, әлеуметтік желілер, ойындар мен онлайн қауымдастықтар, вирустық құбылыстар, трендтер және интернет фольклорын зерттеуге әкелді, сондай-ақ онлайн сәйкестік және интернет құпиялылығы туралы сұрақтар туғызды[2][3].</w:t>
      </w:r>
    </w:p>
    <w:p w:rsidR="00755ECC" w:rsidRPr="00AB1A95" w:rsidRDefault="00755ECC" w:rsidP="00755ECC">
      <w:pPr>
        <w:rPr>
          <w:sz w:val="28"/>
          <w:szCs w:val="28"/>
          <w:lang w:val="kk-KZ"/>
        </w:rPr>
      </w:pPr>
    </w:p>
    <w:p w:rsidR="00755ECC" w:rsidRPr="00AB1A95" w:rsidRDefault="00755ECC" w:rsidP="00755ECC">
      <w:pPr>
        <w:rPr>
          <w:sz w:val="28"/>
          <w:szCs w:val="28"/>
        </w:rPr>
      </w:pPr>
      <w:r w:rsidRPr="00AB1A95">
        <w:rPr>
          <w:sz w:val="28"/>
          <w:szCs w:val="28"/>
        </w:rPr>
        <w:t xml:space="preserve">Даму </w:t>
      </w:r>
      <w:proofErr w:type="spellStart"/>
      <w:r w:rsidRPr="00AB1A95">
        <w:rPr>
          <w:sz w:val="28"/>
          <w:szCs w:val="28"/>
        </w:rPr>
        <w:t>тарихы</w:t>
      </w:r>
      <w:proofErr w:type="spellEnd"/>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График </w:t>
      </w:r>
      <w:proofErr w:type="spellStart"/>
      <w:r w:rsidRPr="00AB1A95">
        <w:rPr>
          <w:sz w:val="28"/>
          <w:szCs w:val="28"/>
        </w:rPr>
        <w:t>ретіндегі</w:t>
      </w:r>
      <w:proofErr w:type="spellEnd"/>
      <w:r w:rsidRPr="00AB1A95">
        <w:rPr>
          <w:sz w:val="28"/>
          <w:szCs w:val="28"/>
        </w:rPr>
        <w:t xml:space="preserve"> </w:t>
      </w:r>
      <w:proofErr w:type="spellStart"/>
      <w:r w:rsidRPr="00AB1A95">
        <w:rPr>
          <w:sz w:val="28"/>
          <w:szCs w:val="28"/>
        </w:rPr>
        <w:t>алты</w:t>
      </w:r>
      <w:proofErr w:type="spellEnd"/>
      <w:r w:rsidRPr="00AB1A95">
        <w:rPr>
          <w:sz w:val="28"/>
          <w:szCs w:val="28"/>
        </w:rPr>
        <w:t xml:space="preserve"> қол </w:t>
      </w:r>
      <w:proofErr w:type="spellStart"/>
      <w:r w:rsidRPr="00AB1A95">
        <w:rPr>
          <w:sz w:val="28"/>
          <w:szCs w:val="28"/>
        </w:rPr>
        <w:t>алысу</w:t>
      </w:r>
      <w:proofErr w:type="spellEnd"/>
      <w:r w:rsidRPr="00AB1A95">
        <w:rPr>
          <w:sz w:val="28"/>
          <w:szCs w:val="28"/>
        </w:rPr>
        <w:t xml:space="preserve"> </w:t>
      </w:r>
      <w:proofErr w:type="spellStart"/>
      <w:r w:rsidRPr="00AB1A95">
        <w:rPr>
          <w:sz w:val="28"/>
          <w:szCs w:val="28"/>
        </w:rPr>
        <w:t>теориясы</w:t>
      </w:r>
      <w:proofErr w:type="spellEnd"/>
      <w:r w:rsidRPr="00AB1A95">
        <w:rPr>
          <w:sz w:val="28"/>
          <w:szCs w:val="28"/>
        </w:rPr>
        <w:t xml:space="preserve">. </w:t>
      </w:r>
      <w:proofErr w:type="spellStart"/>
      <w:r w:rsidRPr="00AB1A95">
        <w:rPr>
          <w:sz w:val="28"/>
          <w:szCs w:val="28"/>
        </w:rPr>
        <w:t>Екі</w:t>
      </w:r>
      <w:proofErr w:type="spellEnd"/>
      <w:r w:rsidRPr="00AB1A95">
        <w:rPr>
          <w:sz w:val="28"/>
          <w:szCs w:val="28"/>
        </w:rPr>
        <w:t xml:space="preserve"> адамның </w:t>
      </w:r>
      <w:proofErr w:type="spellStart"/>
      <w:r w:rsidRPr="00AB1A95">
        <w:rPr>
          <w:sz w:val="28"/>
          <w:szCs w:val="28"/>
        </w:rPr>
        <w:t>танысуы</w:t>
      </w:r>
      <w:proofErr w:type="spellEnd"/>
      <w:r w:rsidRPr="00AB1A95">
        <w:rPr>
          <w:sz w:val="28"/>
          <w:szCs w:val="28"/>
        </w:rPr>
        <w:t xml:space="preserve"> графиктің </w:t>
      </w:r>
      <w:proofErr w:type="spellStart"/>
      <w:r w:rsidRPr="00AB1A95">
        <w:rPr>
          <w:sz w:val="28"/>
          <w:szCs w:val="28"/>
        </w:rPr>
        <w:t>жиегімен</w:t>
      </w:r>
      <w:proofErr w:type="spellEnd"/>
      <w:r w:rsidRPr="00AB1A95">
        <w:rPr>
          <w:sz w:val="28"/>
          <w:szCs w:val="28"/>
        </w:rPr>
        <w:t xml:space="preserve">, </w:t>
      </w:r>
      <w:proofErr w:type="gramStart"/>
      <w:r w:rsidRPr="00AB1A95">
        <w:rPr>
          <w:sz w:val="28"/>
          <w:szCs w:val="28"/>
        </w:rPr>
        <w:t>ал</w:t>
      </w:r>
      <w:proofErr w:type="gramEnd"/>
      <w:r w:rsidRPr="00AB1A95">
        <w:rPr>
          <w:sz w:val="28"/>
          <w:szCs w:val="28"/>
        </w:rPr>
        <w:t xml:space="preserve"> шыңдары </w:t>
      </w:r>
      <w:proofErr w:type="spellStart"/>
      <w:r w:rsidRPr="00AB1A95">
        <w:rPr>
          <w:sz w:val="28"/>
          <w:szCs w:val="28"/>
        </w:rPr>
        <w:t>адамдарды</w:t>
      </w:r>
      <w:proofErr w:type="spellEnd"/>
      <w:r w:rsidRPr="00AB1A95">
        <w:rPr>
          <w:sz w:val="28"/>
          <w:szCs w:val="28"/>
        </w:rPr>
        <w:t xml:space="preserve"> </w:t>
      </w:r>
      <w:proofErr w:type="spellStart"/>
      <w:r w:rsidRPr="00AB1A95">
        <w:rPr>
          <w:sz w:val="28"/>
          <w:szCs w:val="28"/>
        </w:rPr>
        <w:t>білдіреді</w:t>
      </w:r>
      <w:proofErr w:type="spellEnd"/>
      <w:r w:rsidRPr="00AB1A95">
        <w:rPr>
          <w:sz w:val="28"/>
          <w:szCs w:val="28"/>
        </w:rPr>
        <w:t>.</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1960 </w:t>
      </w:r>
      <w:proofErr w:type="spellStart"/>
      <w:r w:rsidRPr="00AB1A95">
        <w:rPr>
          <w:sz w:val="28"/>
          <w:szCs w:val="28"/>
        </w:rPr>
        <w:t>жылдардан</w:t>
      </w:r>
      <w:proofErr w:type="spellEnd"/>
      <w:r w:rsidRPr="00AB1A95">
        <w:rPr>
          <w:sz w:val="28"/>
          <w:szCs w:val="28"/>
        </w:rPr>
        <w:t xml:space="preserve"> 1990 жылдарға </w:t>
      </w:r>
      <w:proofErr w:type="spellStart"/>
      <w:r w:rsidRPr="00AB1A95">
        <w:rPr>
          <w:sz w:val="28"/>
          <w:szCs w:val="28"/>
        </w:rPr>
        <w:t>дейін</w:t>
      </w:r>
      <w:proofErr w:type="spellEnd"/>
      <w:r w:rsidRPr="00AB1A95">
        <w:rPr>
          <w:sz w:val="28"/>
          <w:szCs w:val="28"/>
        </w:rPr>
        <w:t xml:space="preserve"> цифрлық мәдениет (кибермәдениет) кең әлеуметтік қ</w:t>
      </w:r>
      <w:proofErr w:type="gramStart"/>
      <w:r w:rsidRPr="00AB1A95">
        <w:rPr>
          <w:sz w:val="28"/>
          <w:szCs w:val="28"/>
        </w:rPr>
        <w:t>оз</w:t>
      </w:r>
      <w:proofErr w:type="gramEnd"/>
      <w:r w:rsidRPr="00AB1A95">
        <w:rPr>
          <w:sz w:val="28"/>
          <w:szCs w:val="28"/>
        </w:rPr>
        <w:t xml:space="preserve">ғалыс </w:t>
      </w:r>
      <w:proofErr w:type="spellStart"/>
      <w:r w:rsidRPr="00AB1A95">
        <w:rPr>
          <w:sz w:val="28"/>
          <w:szCs w:val="28"/>
        </w:rPr>
        <w:t>ретінде</w:t>
      </w:r>
      <w:proofErr w:type="spellEnd"/>
      <w:r w:rsidRPr="00AB1A95">
        <w:rPr>
          <w:sz w:val="28"/>
          <w:szCs w:val="28"/>
        </w:rPr>
        <w:t xml:space="preserve"> </w:t>
      </w:r>
      <w:proofErr w:type="spellStart"/>
      <w:r w:rsidRPr="00AB1A95">
        <w:rPr>
          <w:sz w:val="28"/>
          <w:szCs w:val="28"/>
        </w:rPr>
        <w:t>дамыды</w:t>
      </w:r>
      <w:proofErr w:type="spellEnd"/>
      <w:r w:rsidRPr="00AB1A95">
        <w:rPr>
          <w:sz w:val="28"/>
          <w:szCs w:val="28"/>
        </w:rPr>
        <w:t xml:space="preserve">, алғашқы компьютерлердің </w:t>
      </w:r>
      <w:proofErr w:type="spellStart"/>
      <w:r w:rsidRPr="00AB1A95">
        <w:rPr>
          <w:sz w:val="28"/>
          <w:szCs w:val="28"/>
        </w:rPr>
        <w:t>пайда</w:t>
      </w:r>
      <w:proofErr w:type="spellEnd"/>
      <w:r w:rsidRPr="00AB1A95">
        <w:rPr>
          <w:sz w:val="28"/>
          <w:szCs w:val="28"/>
        </w:rPr>
        <w:t xml:space="preserve"> </w:t>
      </w:r>
      <w:proofErr w:type="spellStart"/>
      <w:r w:rsidRPr="00AB1A95">
        <w:rPr>
          <w:sz w:val="28"/>
          <w:szCs w:val="28"/>
        </w:rPr>
        <w:t>болуымен</w:t>
      </w:r>
      <w:proofErr w:type="spellEnd"/>
      <w:r w:rsidRPr="00AB1A95">
        <w:rPr>
          <w:sz w:val="28"/>
          <w:szCs w:val="28"/>
        </w:rPr>
        <w:t xml:space="preserve"> және олардың әлеуметтік маңыздылығының </w:t>
      </w:r>
      <w:proofErr w:type="spellStart"/>
      <w:r w:rsidRPr="00AB1A95">
        <w:rPr>
          <w:sz w:val="28"/>
          <w:szCs w:val="28"/>
        </w:rPr>
        <w:t>артуымен</w:t>
      </w:r>
      <w:proofErr w:type="spellEnd"/>
      <w:r w:rsidRPr="00AB1A95">
        <w:rPr>
          <w:sz w:val="28"/>
          <w:szCs w:val="28"/>
        </w:rPr>
        <w:t xml:space="preserve"> тығыз </w:t>
      </w:r>
      <w:proofErr w:type="spellStart"/>
      <w:r w:rsidRPr="00AB1A95">
        <w:rPr>
          <w:sz w:val="28"/>
          <w:szCs w:val="28"/>
        </w:rPr>
        <w:t>байланысты</w:t>
      </w:r>
      <w:proofErr w:type="spellEnd"/>
      <w:r w:rsidRPr="00AB1A95">
        <w:rPr>
          <w:sz w:val="28"/>
          <w:szCs w:val="28"/>
        </w:rPr>
        <w:t xml:space="preserve"> </w:t>
      </w:r>
      <w:proofErr w:type="spellStart"/>
      <w:r w:rsidRPr="00AB1A95">
        <w:rPr>
          <w:sz w:val="28"/>
          <w:szCs w:val="28"/>
        </w:rPr>
        <w:t>болды</w:t>
      </w:r>
      <w:proofErr w:type="spellEnd"/>
      <w:r w:rsidRPr="00AB1A95">
        <w:rPr>
          <w:sz w:val="28"/>
          <w:szCs w:val="28"/>
        </w:rPr>
        <w:t xml:space="preserve">. Әлем цифрлық экономикаға </w:t>
      </w:r>
      <w:proofErr w:type="spellStart"/>
      <w:r w:rsidRPr="00AB1A95">
        <w:rPr>
          <w:sz w:val="28"/>
          <w:szCs w:val="28"/>
        </w:rPr>
        <w:t>кірді</w:t>
      </w:r>
      <w:proofErr w:type="spellEnd"/>
      <w:r w:rsidRPr="00AB1A95">
        <w:rPr>
          <w:sz w:val="28"/>
          <w:szCs w:val="28"/>
        </w:rPr>
        <w:t>.</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1994 </w:t>
      </w:r>
      <w:proofErr w:type="spellStart"/>
      <w:r w:rsidRPr="00AB1A95">
        <w:rPr>
          <w:sz w:val="28"/>
          <w:szCs w:val="28"/>
        </w:rPr>
        <w:t>жылы</w:t>
      </w:r>
      <w:proofErr w:type="spellEnd"/>
      <w:r w:rsidRPr="00AB1A95">
        <w:rPr>
          <w:sz w:val="28"/>
          <w:szCs w:val="28"/>
        </w:rPr>
        <w:t xml:space="preserve"> «цифрлық экономика» </w:t>
      </w:r>
      <w:proofErr w:type="spellStart"/>
      <w:r w:rsidRPr="00AB1A95">
        <w:rPr>
          <w:sz w:val="28"/>
          <w:szCs w:val="28"/>
        </w:rPr>
        <w:t>термині</w:t>
      </w:r>
      <w:proofErr w:type="spellEnd"/>
      <w:r w:rsidRPr="00AB1A95">
        <w:rPr>
          <w:sz w:val="28"/>
          <w:szCs w:val="28"/>
        </w:rPr>
        <w:t xml:space="preserve"> </w:t>
      </w:r>
      <w:proofErr w:type="spellStart"/>
      <w:r w:rsidRPr="00AB1A95">
        <w:rPr>
          <w:sz w:val="28"/>
          <w:szCs w:val="28"/>
        </w:rPr>
        <w:t>пайда</w:t>
      </w:r>
      <w:proofErr w:type="spellEnd"/>
      <w:r w:rsidRPr="00AB1A95">
        <w:rPr>
          <w:sz w:val="28"/>
          <w:szCs w:val="28"/>
        </w:rPr>
        <w:t xml:space="preserve"> </w:t>
      </w:r>
      <w:proofErr w:type="spellStart"/>
      <w:r w:rsidRPr="00AB1A95">
        <w:rPr>
          <w:sz w:val="28"/>
          <w:szCs w:val="28"/>
        </w:rPr>
        <w:t>болды</w:t>
      </w:r>
      <w:proofErr w:type="spellEnd"/>
      <w:r w:rsidRPr="00AB1A95">
        <w:rPr>
          <w:sz w:val="28"/>
          <w:szCs w:val="28"/>
        </w:rPr>
        <w:t xml:space="preserve"> және оны </w:t>
      </w:r>
      <w:proofErr w:type="spellStart"/>
      <w:r w:rsidRPr="00AB1A95">
        <w:rPr>
          <w:sz w:val="28"/>
          <w:szCs w:val="28"/>
        </w:rPr>
        <w:t>дамыту</w:t>
      </w:r>
      <w:proofErr w:type="spellEnd"/>
      <w:r w:rsidRPr="00AB1A95">
        <w:rPr>
          <w:sz w:val="28"/>
          <w:szCs w:val="28"/>
        </w:rPr>
        <w:t xml:space="preserve"> көптеген </w:t>
      </w:r>
      <w:proofErr w:type="spellStart"/>
      <w:r w:rsidRPr="00AB1A95">
        <w:rPr>
          <w:sz w:val="28"/>
          <w:szCs w:val="28"/>
        </w:rPr>
        <w:t>елдер</w:t>
      </w:r>
      <w:proofErr w:type="spellEnd"/>
      <w:r w:rsidRPr="00AB1A95">
        <w:rPr>
          <w:sz w:val="28"/>
          <w:szCs w:val="28"/>
        </w:rPr>
        <w:t xml:space="preserve"> үшін стратегиялық мақ</w:t>
      </w:r>
      <w:proofErr w:type="gramStart"/>
      <w:r w:rsidRPr="00AB1A95">
        <w:rPr>
          <w:sz w:val="28"/>
          <w:szCs w:val="28"/>
        </w:rPr>
        <w:t>сат</w:t>
      </w:r>
      <w:proofErr w:type="gramEnd"/>
      <w:r w:rsidRPr="00AB1A95">
        <w:rPr>
          <w:sz w:val="28"/>
          <w:szCs w:val="28"/>
        </w:rPr>
        <w:t xml:space="preserve">қа </w:t>
      </w:r>
      <w:proofErr w:type="spellStart"/>
      <w:r w:rsidRPr="00AB1A95">
        <w:rPr>
          <w:sz w:val="28"/>
          <w:szCs w:val="28"/>
        </w:rPr>
        <w:t>айналды</w:t>
      </w:r>
      <w:proofErr w:type="spellEnd"/>
      <w:r w:rsidRPr="00AB1A95">
        <w:rPr>
          <w:sz w:val="28"/>
          <w:szCs w:val="28"/>
        </w:rPr>
        <w:t xml:space="preserve">. Алғашқы файл </w:t>
      </w:r>
      <w:proofErr w:type="spellStart"/>
      <w:r w:rsidRPr="00AB1A95">
        <w:rPr>
          <w:sz w:val="28"/>
          <w:szCs w:val="28"/>
        </w:rPr>
        <w:t>алмасу</w:t>
      </w:r>
      <w:proofErr w:type="spellEnd"/>
      <w:r w:rsidRPr="00AB1A95">
        <w:rPr>
          <w:sz w:val="28"/>
          <w:szCs w:val="28"/>
        </w:rPr>
        <w:t xml:space="preserve"> </w:t>
      </w:r>
      <w:proofErr w:type="spellStart"/>
      <w:r w:rsidRPr="00AB1A95">
        <w:rPr>
          <w:sz w:val="28"/>
          <w:szCs w:val="28"/>
        </w:rPr>
        <w:t>желісі</w:t>
      </w:r>
      <w:proofErr w:type="spellEnd"/>
      <w:r w:rsidRPr="00AB1A95">
        <w:rPr>
          <w:sz w:val="28"/>
          <w:szCs w:val="28"/>
        </w:rPr>
        <w:t xml:space="preserve"> электрондық коммерция, </w:t>
      </w:r>
      <w:proofErr w:type="spellStart"/>
      <w:r w:rsidRPr="00AB1A95">
        <w:rPr>
          <w:sz w:val="28"/>
          <w:szCs w:val="28"/>
        </w:rPr>
        <w:t>жасанды</w:t>
      </w:r>
      <w:proofErr w:type="spellEnd"/>
      <w:r w:rsidRPr="00AB1A95">
        <w:rPr>
          <w:sz w:val="28"/>
          <w:szCs w:val="28"/>
        </w:rPr>
        <w:t xml:space="preserve"> интеллект, үлкен </w:t>
      </w:r>
      <w:proofErr w:type="spellStart"/>
      <w:r w:rsidRPr="00AB1A95">
        <w:rPr>
          <w:sz w:val="28"/>
          <w:szCs w:val="28"/>
        </w:rPr>
        <w:t>деректер</w:t>
      </w:r>
      <w:proofErr w:type="spellEnd"/>
      <w:r w:rsidRPr="00AB1A95">
        <w:rPr>
          <w:sz w:val="28"/>
          <w:szCs w:val="28"/>
        </w:rPr>
        <w:t xml:space="preserve">, </w:t>
      </w:r>
      <w:proofErr w:type="spellStart"/>
      <w:r w:rsidRPr="00AB1A95">
        <w:rPr>
          <w:sz w:val="28"/>
          <w:szCs w:val="28"/>
        </w:rPr>
        <w:t>Заттар</w:t>
      </w:r>
      <w:proofErr w:type="spellEnd"/>
      <w:r w:rsidRPr="00AB1A95">
        <w:rPr>
          <w:sz w:val="28"/>
          <w:szCs w:val="28"/>
        </w:rPr>
        <w:t xml:space="preserve"> </w:t>
      </w:r>
      <w:proofErr w:type="spellStart"/>
      <w:r w:rsidRPr="00AB1A95">
        <w:rPr>
          <w:sz w:val="28"/>
          <w:szCs w:val="28"/>
        </w:rPr>
        <w:t>интернеті</w:t>
      </w:r>
      <w:proofErr w:type="spellEnd"/>
      <w:r w:rsidRPr="00AB1A95">
        <w:rPr>
          <w:sz w:val="28"/>
          <w:szCs w:val="28"/>
        </w:rPr>
        <w:t xml:space="preserve"> және тағы басқа ұғымдармен </w:t>
      </w:r>
      <w:proofErr w:type="spellStart"/>
      <w:r w:rsidRPr="00AB1A95">
        <w:rPr>
          <w:sz w:val="28"/>
          <w:szCs w:val="28"/>
        </w:rPr>
        <w:t>бірге</w:t>
      </w:r>
      <w:proofErr w:type="spellEnd"/>
      <w:r w:rsidRPr="00AB1A95">
        <w:rPr>
          <w:sz w:val="28"/>
          <w:szCs w:val="28"/>
        </w:rPr>
        <w:t xml:space="preserve"> </w:t>
      </w:r>
      <w:proofErr w:type="spellStart"/>
      <w:r w:rsidRPr="00AB1A95">
        <w:rPr>
          <w:sz w:val="28"/>
          <w:szCs w:val="28"/>
        </w:rPr>
        <w:t>бі</w:t>
      </w:r>
      <w:proofErr w:type="gramStart"/>
      <w:r w:rsidRPr="00AB1A95">
        <w:rPr>
          <w:sz w:val="28"/>
          <w:szCs w:val="28"/>
        </w:rPr>
        <w:t>р</w:t>
      </w:r>
      <w:proofErr w:type="spellEnd"/>
      <w:proofErr w:type="gramEnd"/>
      <w:r w:rsidRPr="00AB1A95">
        <w:rPr>
          <w:sz w:val="28"/>
          <w:szCs w:val="28"/>
        </w:rPr>
        <w:t xml:space="preserve"> уақытта </w:t>
      </w:r>
      <w:proofErr w:type="spellStart"/>
      <w:r w:rsidRPr="00AB1A95">
        <w:rPr>
          <w:sz w:val="28"/>
          <w:szCs w:val="28"/>
        </w:rPr>
        <w:t>пайда</w:t>
      </w:r>
      <w:proofErr w:type="spellEnd"/>
      <w:r w:rsidRPr="00AB1A95">
        <w:rPr>
          <w:sz w:val="28"/>
          <w:szCs w:val="28"/>
        </w:rPr>
        <w:t xml:space="preserve"> </w:t>
      </w:r>
      <w:proofErr w:type="spellStart"/>
      <w:r w:rsidRPr="00AB1A95">
        <w:rPr>
          <w:sz w:val="28"/>
          <w:szCs w:val="28"/>
        </w:rPr>
        <w:t>болды</w:t>
      </w:r>
      <w:proofErr w:type="spellEnd"/>
      <w:r w:rsidRPr="00AB1A95">
        <w:rPr>
          <w:sz w:val="28"/>
          <w:szCs w:val="28"/>
        </w:rPr>
        <w:t xml:space="preserve"> [4].</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1997 </w:t>
      </w:r>
      <w:proofErr w:type="spellStart"/>
      <w:r w:rsidRPr="00AB1A95">
        <w:rPr>
          <w:sz w:val="28"/>
          <w:szCs w:val="28"/>
        </w:rPr>
        <w:t>жылы</w:t>
      </w:r>
      <w:proofErr w:type="spellEnd"/>
      <w:r w:rsidRPr="00AB1A95">
        <w:rPr>
          <w:sz w:val="28"/>
          <w:szCs w:val="28"/>
        </w:rPr>
        <w:t xml:space="preserve"> Эндрю </w:t>
      </w:r>
      <w:proofErr w:type="spellStart"/>
      <w:r w:rsidRPr="00AB1A95">
        <w:rPr>
          <w:sz w:val="28"/>
          <w:szCs w:val="28"/>
        </w:rPr>
        <w:t>Вайнрайх</w:t>
      </w:r>
      <w:proofErr w:type="spellEnd"/>
      <w:r w:rsidRPr="00AB1A95">
        <w:rPr>
          <w:sz w:val="28"/>
          <w:szCs w:val="28"/>
        </w:rPr>
        <w:t xml:space="preserve"> </w:t>
      </w:r>
      <w:proofErr w:type="gramStart"/>
      <w:r w:rsidRPr="00AB1A95">
        <w:rPr>
          <w:sz w:val="28"/>
          <w:szCs w:val="28"/>
        </w:rPr>
        <w:t>пайдаланушылар</w:t>
      </w:r>
      <w:proofErr w:type="gramEnd"/>
      <w:r w:rsidRPr="00AB1A95">
        <w:rPr>
          <w:sz w:val="28"/>
          <w:szCs w:val="28"/>
        </w:rPr>
        <w:t xml:space="preserve">ға профиль жасауға, </w:t>
      </w:r>
      <w:proofErr w:type="spellStart"/>
      <w:r w:rsidRPr="00AB1A95">
        <w:rPr>
          <w:sz w:val="28"/>
          <w:szCs w:val="28"/>
        </w:rPr>
        <w:t>достар</w:t>
      </w:r>
      <w:proofErr w:type="spellEnd"/>
      <w:r w:rsidRPr="00AB1A95">
        <w:rPr>
          <w:sz w:val="28"/>
          <w:szCs w:val="28"/>
        </w:rPr>
        <w:t xml:space="preserve"> қосуға және </w:t>
      </w:r>
      <w:proofErr w:type="spellStart"/>
      <w:r w:rsidRPr="00AB1A95">
        <w:rPr>
          <w:sz w:val="28"/>
          <w:szCs w:val="28"/>
        </w:rPr>
        <w:t>достар</w:t>
      </w:r>
      <w:proofErr w:type="spellEnd"/>
      <w:r w:rsidRPr="00AB1A95">
        <w:rPr>
          <w:sz w:val="28"/>
          <w:szCs w:val="28"/>
        </w:rPr>
        <w:t xml:space="preserve"> </w:t>
      </w:r>
      <w:proofErr w:type="spellStart"/>
      <w:r w:rsidRPr="00AB1A95">
        <w:rPr>
          <w:sz w:val="28"/>
          <w:szCs w:val="28"/>
        </w:rPr>
        <w:t>тізімін</w:t>
      </w:r>
      <w:proofErr w:type="spellEnd"/>
      <w:r w:rsidRPr="00AB1A95">
        <w:rPr>
          <w:sz w:val="28"/>
          <w:szCs w:val="28"/>
        </w:rPr>
        <w:t xml:space="preserve"> </w:t>
      </w:r>
      <w:proofErr w:type="spellStart"/>
      <w:r w:rsidRPr="00AB1A95">
        <w:rPr>
          <w:sz w:val="28"/>
          <w:szCs w:val="28"/>
        </w:rPr>
        <w:t>іздеуге</w:t>
      </w:r>
      <w:proofErr w:type="spellEnd"/>
      <w:r w:rsidRPr="00AB1A95">
        <w:rPr>
          <w:sz w:val="28"/>
          <w:szCs w:val="28"/>
        </w:rPr>
        <w:t xml:space="preserve"> мүмкіндік </w:t>
      </w:r>
      <w:proofErr w:type="spellStart"/>
      <w:r w:rsidRPr="00AB1A95">
        <w:rPr>
          <w:sz w:val="28"/>
          <w:szCs w:val="28"/>
        </w:rPr>
        <w:t>беретін</w:t>
      </w:r>
      <w:proofErr w:type="spellEnd"/>
      <w:r w:rsidRPr="00AB1A95">
        <w:rPr>
          <w:sz w:val="28"/>
          <w:szCs w:val="28"/>
        </w:rPr>
        <w:t xml:space="preserve"> алғашқы әлеуметтік </w:t>
      </w:r>
      <w:proofErr w:type="spellStart"/>
      <w:r w:rsidRPr="00AB1A95">
        <w:rPr>
          <w:sz w:val="28"/>
          <w:szCs w:val="28"/>
        </w:rPr>
        <w:t>желі</w:t>
      </w:r>
      <w:proofErr w:type="spellEnd"/>
      <w:r w:rsidRPr="00AB1A95">
        <w:rPr>
          <w:sz w:val="28"/>
          <w:szCs w:val="28"/>
        </w:rPr>
        <w:t xml:space="preserve"> </w:t>
      </w:r>
      <w:proofErr w:type="spellStart"/>
      <w:r w:rsidRPr="00AB1A95">
        <w:rPr>
          <w:sz w:val="28"/>
          <w:szCs w:val="28"/>
        </w:rPr>
        <w:t>SixDegrees-ті</w:t>
      </w:r>
      <w:proofErr w:type="spellEnd"/>
      <w:r w:rsidRPr="00AB1A95">
        <w:rPr>
          <w:sz w:val="28"/>
          <w:szCs w:val="28"/>
        </w:rPr>
        <w:t xml:space="preserve"> </w:t>
      </w:r>
      <w:proofErr w:type="spellStart"/>
      <w:r w:rsidRPr="00AB1A95">
        <w:rPr>
          <w:sz w:val="28"/>
          <w:szCs w:val="28"/>
        </w:rPr>
        <w:t>іске</w:t>
      </w:r>
      <w:proofErr w:type="spellEnd"/>
      <w:r w:rsidRPr="00AB1A95">
        <w:rPr>
          <w:sz w:val="28"/>
          <w:szCs w:val="28"/>
        </w:rPr>
        <w:t xml:space="preserve"> қосты. </w:t>
      </w:r>
      <w:proofErr w:type="spellStart"/>
      <w:r w:rsidRPr="00AB1A95">
        <w:rPr>
          <w:sz w:val="28"/>
          <w:szCs w:val="28"/>
        </w:rPr>
        <w:t>Сонымен</w:t>
      </w:r>
      <w:proofErr w:type="spellEnd"/>
      <w:r w:rsidRPr="00AB1A95">
        <w:rPr>
          <w:sz w:val="28"/>
          <w:szCs w:val="28"/>
        </w:rPr>
        <w:t xml:space="preserve"> </w:t>
      </w:r>
      <w:proofErr w:type="spellStart"/>
      <w:r w:rsidRPr="00AB1A95">
        <w:rPr>
          <w:sz w:val="28"/>
          <w:szCs w:val="28"/>
        </w:rPr>
        <w:t>бірге</w:t>
      </w:r>
      <w:proofErr w:type="spellEnd"/>
      <w:r w:rsidRPr="00AB1A95">
        <w:rPr>
          <w:sz w:val="28"/>
          <w:szCs w:val="28"/>
        </w:rPr>
        <w:t xml:space="preserve"> </w:t>
      </w:r>
      <w:proofErr w:type="spellStart"/>
      <w:r w:rsidRPr="00AB1A95">
        <w:rPr>
          <w:sz w:val="28"/>
          <w:szCs w:val="28"/>
        </w:rPr>
        <w:t>Classmates</w:t>
      </w:r>
      <w:proofErr w:type="spellEnd"/>
      <w:r w:rsidRPr="00AB1A95">
        <w:rPr>
          <w:sz w:val="28"/>
          <w:szCs w:val="28"/>
        </w:rPr>
        <w:t xml:space="preserve"> </w:t>
      </w:r>
      <w:proofErr w:type="spellStart"/>
      <w:r w:rsidRPr="00AB1A95">
        <w:rPr>
          <w:sz w:val="28"/>
          <w:szCs w:val="28"/>
        </w:rPr>
        <w:t>веб-сайты</w:t>
      </w:r>
      <w:proofErr w:type="spellEnd"/>
      <w:r w:rsidRPr="00AB1A95">
        <w:rPr>
          <w:sz w:val="28"/>
          <w:szCs w:val="28"/>
        </w:rPr>
        <w:t xml:space="preserve"> құрылды. </w:t>
      </w:r>
      <w:proofErr w:type="spellStart"/>
      <w:r w:rsidRPr="00AB1A95">
        <w:rPr>
          <w:sz w:val="28"/>
          <w:szCs w:val="28"/>
        </w:rPr>
        <w:t>Ол</w:t>
      </w:r>
      <w:proofErr w:type="spellEnd"/>
      <w:r w:rsidRPr="00AB1A95">
        <w:rPr>
          <w:sz w:val="28"/>
          <w:szCs w:val="28"/>
        </w:rPr>
        <w:t xml:space="preserve"> </w:t>
      </w:r>
      <w:proofErr w:type="spellStart"/>
      <w:r w:rsidRPr="00AB1A95">
        <w:rPr>
          <w:sz w:val="28"/>
          <w:szCs w:val="28"/>
        </w:rPr>
        <w:t>ресейлік</w:t>
      </w:r>
      <w:proofErr w:type="spellEnd"/>
      <w:r w:rsidRPr="00AB1A95">
        <w:rPr>
          <w:sz w:val="28"/>
          <w:szCs w:val="28"/>
        </w:rPr>
        <w:t xml:space="preserve"> </w:t>
      </w:r>
      <w:proofErr w:type="spellStart"/>
      <w:r w:rsidRPr="00AB1A95">
        <w:rPr>
          <w:sz w:val="28"/>
          <w:szCs w:val="28"/>
        </w:rPr>
        <w:t>Odnoklassniki.ru</w:t>
      </w:r>
      <w:proofErr w:type="spellEnd"/>
      <w:r w:rsidRPr="00AB1A95">
        <w:rPr>
          <w:sz w:val="28"/>
          <w:szCs w:val="28"/>
        </w:rPr>
        <w:t xml:space="preserve"> желісінің </w:t>
      </w:r>
      <w:proofErr w:type="spellStart"/>
      <w:r w:rsidRPr="00AB1A95">
        <w:rPr>
          <w:sz w:val="28"/>
          <w:szCs w:val="28"/>
        </w:rPr>
        <w:t>негізіне</w:t>
      </w:r>
      <w:proofErr w:type="spellEnd"/>
      <w:r w:rsidRPr="00AB1A95">
        <w:rPr>
          <w:sz w:val="28"/>
          <w:szCs w:val="28"/>
        </w:rPr>
        <w:t xml:space="preserve"> </w:t>
      </w:r>
      <w:proofErr w:type="spellStart"/>
      <w:r w:rsidRPr="00AB1A95">
        <w:rPr>
          <w:sz w:val="28"/>
          <w:szCs w:val="28"/>
        </w:rPr>
        <w:t>айналды</w:t>
      </w:r>
      <w:proofErr w:type="spellEnd"/>
      <w:r w:rsidRPr="00AB1A95">
        <w:rPr>
          <w:sz w:val="28"/>
          <w:szCs w:val="28"/>
        </w:rPr>
        <w:t xml:space="preserve">. </w:t>
      </w:r>
      <w:proofErr w:type="spellStart"/>
      <w:r w:rsidRPr="00AB1A95">
        <w:rPr>
          <w:sz w:val="28"/>
          <w:szCs w:val="28"/>
        </w:rPr>
        <w:t>Цифрландыру</w:t>
      </w:r>
      <w:proofErr w:type="spellEnd"/>
      <w:r w:rsidRPr="00AB1A95">
        <w:rPr>
          <w:sz w:val="28"/>
          <w:szCs w:val="28"/>
        </w:rPr>
        <w:t xml:space="preserve"> әлемдік экономикалық өсімнің маңызды қ</w:t>
      </w:r>
      <w:proofErr w:type="gramStart"/>
      <w:r w:rsidRPr="00AB1A95">
        <w:rPr>
          <w:sz w:val="28"/>
          <w:szCs w:val="28"/>
        </w:rPr>
        <w:t>оз</w:t>
      </w:r>
      <w:proofErr w:type="gramEnd"/>
      <w:r w:rsidRPr="00AB1A95">
        <w:rPr>
          <w:sz w:val="28"/>
          <w:szCs w:val="28"/>
        </w:rPr>
        <w:t xml:space="preserve">ғаушы күшіне </w:t>
      </w:r>
      <w:proofErr w:type="spellStart"/>
      <w:r w:rsidRPr="00AB1A95">
        <w:rPr>
          <w:sz w:val="28"/>
          <w:szCs w:val="28"/>
        </w:rPr>
        <w:t>айналуда</w:t>
      </w:r>
      <w:proofErr w:type="spellEnd"/>
      <w:r w:rsidRPr="00AB1A95">
        <w:rPr>
          <w:sz w:val="28"/>
          <w:szCs w:val="28"/>
        </w:rPr>
        <w:t xml:space="preserve"> [5].</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2019 </w:t>
      </w:r>
      <w:proofErr w:type="spellStart"/>
      <w:r w:rsidRPr="00AB1A95">
        <w:rPr>
          <w:sz w:val="28"/>
          <w:szCs w:val="28"/>
        </w:rPr>
        <w:t>жылдан</w:t>
      </w:r>
      <w:proofErr w:type="spellEnd"/>
      <w:r w:rsidRPr="00AB1A95">
        <w:rPr>
          <w:sz w:val="28"/>
          <w:szCs w:val="28"/>
        </w:rPr>
        <w:t xml:space="preserve"> </w:t>
      </w:r>
      <w:proofErr w:type="spellStart"/>
      <w:r w:rsidRPr="00AB1A95">
        <w:rPr>
          <w:sz w:val="28"/>
          <w:szCs w:val="28"/>
        </w:rPr>
        <w:t>бастап</w:t>
      </w:r>
      <w:proofErr w:type="spellEnd"/>
      <w:r w:rsidRPr="00AB1A95">
        <w:rPr>
          <w:sz w:val="28"/>
          <w:szCs w:val="28"/>
        </w:rPr>
        <w:t xml:space="preserve"> </w:t>
      </w:r>
      <w:proofErr w:type="spellStart"/>
      <w:r w:rsidRPr="00AB1A95">
        <w:rPr>
          <w:sz w:val="28"/>
          <w:szCs w:val="28"/>
        </w:rPr>
        <w:t>виртуалды</w:t>
      </w:r>
      <w:proofErr w:type="spellEnd"/>
      <w:r w:rsidRPr="00AB1A95">
        <w:rPr>
          <w:sz w:val="28"/>
          <w:szCs w:val="28"/>
        </w:rPr>
        <w:t xml:space="preserve"> концерт </w:t>
      </w:r>
      <w:proofErr w:type="spellStart"/>
      <w:r w:rsidRPr="00AB1A95">
        <w:rPr>
          <w:sz w:val="28"/>
          <w:szCs w:val="28"/>
        </w:rPr>
        <w:t>технологиясы</w:t>
      </w:r>
      <w:proofErr w:type="spellEnd"/>
      <w:r w:rsidRPr="00AB1A95">
        <w:rPr>
          <w:sz w:val="28"/>
          <w:szCs w:val="28"/>
        </w:rPr>
        <w:t xml:space="preserve"> </w:t>
      </w:r>
      <w:proofErr w:type="spellStart"/>
      <w:r w:rsidRPr="00AB1A95">
        <w:rPr>
          <w:sz w:val="28"/>
          <w:szCs w:val="28"/>
        </w:rPr>
        <w:t>дамып</w:t>
      </w:r>
      <w:proofErr w:type="spellEnd"/>
      <w:r w:rsidRPr="00AB1A95">
        <w:rPr>
          <w:sz w:val="28"/>
          <w:szCs w:val="28"/>
        </w:rPr>
        <w:t xml:space="preserve"> </w:t>
      </w:r>
      <w:proofErr w:type="spellStart"/>
      <w:r w:rsidRPr="00AB1A95">
        <w:rPr>
          <w:sz w:val="28"/>
          <w:szCs w:val="28"/>
        </w:rPr>
        <w:t>келеді</w:t>
      </w:r>
      <w:proofErr w:type="spellEnd"/>
      <w:r w:rsidRPr="00AB1A95">
        <w:rPr>
          <w:sz w:val="28"/>
          <w:szCs w:val="28"/>
        </w:rPr>
        <w:t xml:space="preserve">. DJ Marshmello-ның </w:t>
      </w:r>
      <w:proofErr w:type="spellStart"/>
      <w:r w:rsidRPr="00AB1A95">
        <w:rPr>
          <w:sz w:val="28"/>
          <w:szCs w:val="28"/>
        </w:rPr>
        <w:t>Fortnite-тегі</w:t>
      </w:r>
      <w:proofErr w:type="spellEnd"/>
      <w:r w:rsidRPr="00AB1A95">
        <w:rPr>
          <w:sz w:val="28"/>
          <w:szCs w:val="28"/>
        </w:rPr>
        <w:t xml:space="preserve"> өнерін </w:t>
      </w:r>
      <w:proofErr w:type="spellStart"/>
      <w:r w:rsidRPr="00AB1A95">
        <w:rPr>
          <w:sz w:val="28"/>
          <w:szCs w:val="28"/>
        </w:rPr>
        <w:t>бі</w:t>
      </w:r>
      <w:proofErr w:type="gramStart"/>
      <w:r w:rsidRPr="00AB1A95">
        <w:rPr>
          <w:sz w:val="28"/>
          <w:szCs w:val="28"/>
        </w:rPr>
        <w:t>р</w:t>
      </w:r>
      <w:proofErr w:type="spellEnd"/>
      <w:proofErr w:type="gramEnd"/>
      <w:r w:rsidRPr="00AB1A95">
        <w:rPr>
          <w:sz w:val="28"/>
          <w:szCs w:val="28"/>
        </w:rPr>
        <w:t xml:space="preserve"> уақытта 10 </w:t>
      </w:r>
      <w:proofErr w:type="spellStart"/>
      <w:r w:rsidRPr="00AB1A95">
        <w:rPr>
          <w:sz w:val="28"/>
          <w:szCs w:val="28"/>
        </w:rPr>
        <w:t>миллионнан</w:t>
      </w:r>
      <w:proofErr w:type="spellEnd"/>
      <w:r w:rsidRPr="00AB1A95">
        <w:rPr>
          <w:sz w:val="28"/>
          <w:szCs w:val="28"/>
        </w:rPr>
        <w:t xml:space="preserve"> </w:t>
      </w:r>
      <w:proofErr w:type="spellStart"/>
      <w:r w:rsidRPr="00AB1A95">
        <w:rPr>
          <w:sz w:val="28"/>
          <w:szCs w:val="28"/>
        </w:rPr>
        <w:t>астам</w:t>
      </w:r>
      <w:proofErr w:type="spellEnd"/>
      <w:r w:rsidRPr="00AB1A95">
        <w:rPr>
          <w:sz w:val="28"/>
          <w:szCs w:val="28"/>
        </w:rPr>
        <w:t xml:space="preserve"> </w:t>
      </w:r>
      <w:proofErr w:type="spellStart"/>
      <w:r w:rsidRPr="00AB1A95">
        <w:rPr>
          <w:sz w:val="28"/>
          <w:szCs w:val="28"/>
        </w:rPr>
        <w:t>адам</w:t>
      </w:r>
      <w:proofErr w:type="spellEnd"/>
      <w:r w:rsidRPr="00AB1A95">
        <w:rPr>
          <w:sz w:val="28"/>
          <w:szCs w:val="28"/>
        </w:rPr>
        <w:t xml:space="preserve"> </w:t>
      </w:r>
      <w:proofErr w:type="spellStart"/>
      <w:r w:rsidRPr="00AB1A95">
        <w:rPr>
          <w:sz w:val="28"/>
          <w:szCs w:val="28"/>
        </w:rPr>
        <w:t>тамашалады</w:t>
      </w:r>
      <w:proofErr w:type="spellEnd"/>
      <w:r w:rsidRPr="00AB1A95">
        <w:rPr>
          <w:sz w:val="28"/>
          <w:szCs w:val="28"/>
        </w:rPr>
        <w:t xml:space="preserve"> [6].</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2020 жылғы </w:t>
      </w:r>
      <w:proofErr w:type="spellStart"/>
      <w:r w:rsidRPr="00AB1A95">
        <w:rPr>
          <w:sz w:val="28"/>
          <w:szCs w:val="28"/>
        </w:rPr>
        <w:t>пандемиядан</w:t>
      </w:r>
      <w:proofErr w:type="spellEnd"/>
      <w:r w:rsidRPr="00AB1A95">
        <w:rPr>
          <w:sz w:val="28"/>
          <w:szCs w:val="28"/>
        </w:rPr>
        <w:t xml:space="preserve"> </w:t>
      </w:r>
      <w:proofErr w:type="spellStart"/>
      <w:r w:rsidRPr="00AB1A95">
        <w:rPr>
          <w:sz w:val="28"/>
          <w:szCs w:val="28"/>
        </w:rPr>
        <w:t>кейін</w:t>
      </w:r>
      <w:proofErr w:type="spellEnd"/>
      <w:r w:rsidRPr="00AB1A95">
        <w:rPr>
          <w:sz w:val="28"/>
          <w:szCs w:val="28"/>
        </w:rPr>
        <w:t xml:space="preserve"> сандық әлем </w:t>
      </w:r>
      <w:proofErr w:type="spellStart"/>
      <w:r w:rsidRPr="00AB1A95">
        <w:rPr>
          <w:sz w:val="28"/>
          <w:szCs w:val="28"/>
        </w:rPr>
        <w:t>метаверселер</w:t>
      </w:r>
      <w:proofErr w:type="spellEnd"/>
      <w:r w:rsidRPr="00AB1A95">
        <w:rPr>
          <w:sz w:val="28"/>
          <w:szCs w:val="28"/>
        </w:rPr>
        <w:t xml:space="preserve"> тұжырымдамасына қызығушылық </w:t>
      </w:r>
      <w:proofErr w:type="spellStart"/>
      <w:r w:rsidRPr="00AB1A95">
        <w:rPr>
          <w:sz w:val="28"/>
          <w:szCs w:val="28"/>
        </w:rPr>
        <w:t>танытты</w:t>
      </w:r>
      <w:proofErr w:type="spellEnd"/>
      <w:r w:rsidRPr="00AB1A95">
        <w:rPr>
          <w:sz w:val="28"/>
          <w:szCs w:val="28"/>
        </w:rPr>
        <w:t xml:space="preserve"> - бұл </w:t>
      </w:r>
      <w:proofErr w:type="spellStart"/>
      <w:r w:rsidRPr="00AB1A95">
        <w:rPr>
          <w:sz w:val="28"/>
          <w:szCs w:val="28"/>
        </w:rPr>
        <w:t>адамдар</w:t>
      </w:r>
      <w:proofErr w:type="spellEnd"/>
      <w:r w:rsidRPr="00AB1A95">
        <w:rPr>
          <w:sz w:val="28"/>
          <w:szCs w:val="28"/>
        </w:rPr>
        <w:t xml:space="preserve"> күнделікті </w:t>
      </w:r>
      <w:proofErr w:type="spellStart"/>
      <w:r w:rsidRPr="00AB1A95">
        <w:rPr>
          <w:sz w:val="28"/>
          <w:szCs w:val="28"/>
        </w:rPr>
        <w:t>ойнау</w:t>
      </w:r>
      <w:proofErr w:type="spellEnd"/>
      <w:r w:rsidRPr="00AB1A95">
        <w:rPr>
          <w:sz w:val="28"/>
          <w:szCs w:val="28"/>
        </w:rPr>
        <w:t>, қары</w:t>
      </w:r>
      <w:proofErr w:type="gramStart"/>
      <w:r w:rsidRPr="00AB1A95">
        <w:rPr>
          <w:sz w:val="28"/>
          <w:szCs w:val="28"/>
        </w:rPr>
        <w:t>м-</w:t>
      </w:r>
      <w:proofErr w:type="gramEnd"/>
      <w:r w:rsidRPr="00AB1A95">
        <w:rPr>
          <w:sz w:val="28"/>
          <w:szCs w:val="28"/>
        </w:rPr>
        <w:t xml:space="preserve">қатынас </w:t>
      </w:r>
      <w:proofErr w:type="spellStart"/>
      <w:r w:rsidRPr="00AB1A95">
        <w:rPr>
          <w:sz w:val="28"/>
          <w:szCs w:val="28"/>
        </w:rPr>
        <w:t>жасау</w:t>
      </w:r>
      <w:proofErr w:type="spellEnd"/>
      <w:r w:rsidRPr="00AB1A95">
        <w:rPr>
          <w:sz w:val="28"/>
          <w:szCs w:val="28"/>
        </w:rPr>
        <w:t xml:space="preserve">, үйрену, </w:t>
      </w:r>
      <w:proofErr w:type="spellStart"/>
      <w:r w:rsidRPr="00AB1A95">
        <w:rPr>
          <w:sz w:val="28"/>
          <w:szCs w:val="28"/>
        </w:rPr>
        <w:t>іскерлік</w:t>
      </w:r>
      <w:proofErr w:type="spellEnd"/>
      <w:r w:rsidRPr="00AB1A95">
        <w:rPr>
          <w:sz w:val="28"/>
          <w:szCs w:val="28"/>
        </w:rPr>
        <w:t xml:space="preserve"> </w:t>
      </w:r>
      <w:proofErr w:type="spellStart"/>
      <w:r w:rsidRPr="00AB1A95">
        <w:rPr>
          <w:sz w:val="28"/>
          <w:szCs w:val="28"/>
        </w:rPr>
        <w:t>кездесулер</w:t>
      </w:r>
      <w:proofErr w:type="spellEnd"/>
      <w:r w:rsidRPr="00AB1A95">
        <w:rPr>
          <w:sz w:val="28"/>
          <w:szCs w:val="28"/>
        </w:rPr>
        <w:t xml:space="preserve"> өткізу және </w:t>
      </w:r>
      <w:proofErr w:type="spellStart"/>
      <w:r w:rsidRPr="00AB1A95">
        <w:rPr>
          <w:sz w:val="28"/>
          <w:szCs w:val="28"/>
        </w:rPr>
        <w:t>сауда</w:t>
      </w:r>
      <w:proofErr w:type="spellEnd"/>
      <w:r w:rsidRPr="00AB1A95">
        <w:rPr>
          <w:sz w:val="28"/>
          <w:szCs w:val="28"/>
        </w:rPr>
        <w:t xml:space="preserve"> </w:t>
      </w:r>
      <w:proofErr w:type="spellStart"/>
      <w:r w:rsidRPr="00AB1A95">
        <w:rPr>
          <w:sz w:val="28"/>
          <w:szCs w:val="28"/>
        </w:rPr>
        <w:t>жасау</w:t>
      </w:r>
      <w:proofErr w:type="spellEnd"/>
      <w:r w:rsidRPr="00AB1A95">
        <w:rPr>
          <w:sz w:val="28"/>
          <w:szCs w:val="28"/>
        </w:rPr>
        <w:t xml:space="preserve"> сияқты нәрселермен </w:t>
      </w:r>
      <w:proofErr w:type="spellStart"/>
      <w:r w:rsidRPr="00AB1A95">
        <w:rPr>
          <w:sz w:val="28"/>
          <w:szCs w:val="28"/>
        </w:rPr>
        <w:t>айналыса</w:t>
      </w:r>
      <w:proofErr w:type="spellEnd"/>
      <w:r w:rsidRPr="00AB1A95">
        <w:rPr>
          <w:sz w:val="28"/>
          <w:szCs w:val="28"/>
        </w:rPr>
        <w:t xml:space="preserve"> </w:t>
      </w:r>
      <w:proofErr w:type="spellStart"/>
      <w:r w:rsidRPr="00AB1A95">
        <w:rPr>
          <w:sz w:val="28"/>
          <w:szCs w:val="28"/>
        </w:rPr>
        <w:t>алатын</w:t>
      </w:r>
      <w:proofErr w:type="spellEnd"/>
      <w:r w:rsidRPr="00AB1A95">
        <w:rPr>
          <w:sz w:val="28"/>
          <w:szCs w:val="28"/>
        </w:rPr>
        <w:t xml:space="preserve"> тұрақты </w:t>
      </w:r>
      <w:proofErr w:type="spellStart"/>
      <w:r w:rsidRPr="00AB1A95">
        <w:rPr>
          <w:sz w:val="28"/>
          <w:szCs w:val="28"/>
        </w:rPr>
        <w:t>виртуалды</w:t>
      </w:r>
      <w:proofErr w:type="spellEnd"/>
      <w:r w:rsidRPr="00AB1A95">
        <w:rPr>
          <w:sz w:val="28"/>
          <w:szCs w:val="28"/>
        </w:rPr>
        <w:t xml:space="preserve"> кеңістік [7].</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Сандық </w:t>
      </w:r>
      <w:proofErr w:type="spellStart"/>
      <w:r w:rsidRPr="00AB1A95">
        <w:rPr>
          <w:sz w:val="28"/>
          <w:szCs w:val="28"/>
        </w:rPr>
        <w:t>сені</w:t>
      </w:r>
      <w:proofErr w:type="gramStart"/>
      <w:r w:rsidRPr="00AB1A95">
        <w:rPr>
          <w:sz w:val="28"/>
          <w:szCs w:val="28"/>
        </w:rPr>
        <w:t>м</w:t>
      </w:r>
      <w:proofErr w:type="spellEnd"/>
      <w:proofErr w:type="gramEnd"/>
    </w:p>
    <w:p w:rsidR="00755ECC" w:rsidRPr="00AB1A95" w:rsidRDefault="00755ECC" w:rsidP="00755ECC">
      <w:pPr>
        <w:rPr>
          <w:sz w:val="28"/>
          <w:szCs w:val="28"/>
        </w:rPr>
      </w:pPr>
      <w:r w:rsidRPr="00AB1A95">
        <w:rPr>
          <w:sz w:val="28"/>
          <w:szCs w:val="28"/>
        </w:rPr>
        <w:t xml:space="preserve">Сандық мәдениетте сандық </w:t>
      </w:r>
      <w:proofErr w:type="spellStart"/>
      <w:r w:rsidRPr="00AB1A95">
        <w:rPr>
          <w:sz w:val="28"/>
          <w:szCs w:val="28"/>
        </w:rPr>
        <w:t>сенім</w:t>
      </w:r>
      <w:proofErr w:type="spellEnd"/>
      <w:r w:rsidRPr="00AB1A95">
        <w:rPr>
          <w:sz w:val="28"/>
          <w:szCs w:val="28"/>
        </w:rPr>
        <w:t xml:space="preserve"> адамдардың сандық жүйелердің, процестердің және технологиялардың </w:t>
      </w:r>
      <w:proofErr w:type="spellStart"/>
      <w:r w:rsidRPr="00AB1A95">
        <w:rPr>
          <w:sz w:val="28"/>
          <w:szCs w:val="28"/>
        </w:rPr>
        <w:t>сенімділігі</w:t>
      </w:r>
      <w:proofErr w:type="spellEnd"/>
      <w:r w:rsidRPr="00AB1A95">
        <w:rPr>
          <w:sz w:val="28"/>
          <w:szCs w:val="28"/>
        </w:rPr>
        <w:t xml:space="preserve"> мен қауіпсіздігіне </w:t>
      </w:r>
      <w:proofErr w:type="spellStart"/>
      <w:r w:rsidRPr="00AB1A95">
        <w:rPr>
          <w:sz w:val="28"/>
          <w:szCs w:val="28"/>
        </w:rPr>
        <w:t>деген</w:t>
      </w:r>
      <w:proofErr w:type="spellEnd"/>
      <w:r w:rsidRPr="00AB1A95">
        <w:rPr>
          <w:sz w:val="28"/>
          <w:szCs w:val="28"/>
        </w:rPr>
        <w:t xml:space="preserve"> </w:t>
      </w:r>
      <w:proofErr w:type="spellStart"/>
      <w:r w:rsidRPr="00AB1A95">
        <w:rPr>
          <w:sz w:val="28"/>
          <w:szCs w:val="28"/>
        </w:rPr>
        <w:t>сенімі</w:t>
      </w:r>
      <w:proofErr w:type="spellEnd"/>
      <w:r w:rsidRPr="00AB1A95">
        <w:rPr>
          <w:sz w:val="28"/>
          <w:szCs w:val="28"/>
        </w:rPr>
        <w:t xml:space="preserve"> </w:t>
      </w:r>
      <w:proofErr w:type="spellStart"/>
      <w:r w:rsidRPr="00AB1A95">
        <w:rPr>
          <w:sz w:val="28"/>
          <w:szCs w:val="28"/>
        </w:rPr>
        <w:t>ретінде</w:t>
      </w:r>
      <w:proofErr w:type="spellEnd"/>
      <w:r w:rsidRPr="00AB1A95">
        <w:rPr>
          <w:sz w:val="28"/>
          <w:szCs w:val="28"/>
        </w:rPr>
        <w:t xml:space="preserve"> анықталады [5]</w:t>
      </w:r>
      <w:proofErr w:type="gramStart"/>
      <w:r w:rsidRPr="00AB1A95">
        <w:rPr>
          <w:sz w:val="28"/>
          <w:szCs w:val="28"/>
        </w:rPr>
        <w:t>.</w:t>
      </w:r>
      <w:proofErr w:type="gramEnd"/>
      <w:r w:rsidRPr="00AB1A95">
        <w:rPr>
          <w:sz w:val="28"/>
          <w:szCs w:val="28"/>
        </w:rPr>
        <w:t xml:space="preserve"> Қ</w:t>
      </w:r>
      <w:proofErr w:type="gramStart"/>
      <w:r w:rsidRPr="00AB1A95">
        <w:rPr>
          <w:sz w:val="28"/>
          <w:szCs w:val="28"/>
        </w:rPr>
        <w:t>а</w:t>
      </w:r>
      <w:proofErr w:type="gramEnd"/>
      <w:r w:rsidRPr="00AB1A95">
        <w:rPr>
          <w:sz w:val="28"/>
          <w:szCs w:val="28"/>
        </w:rPr>
        <w:t xml:space="preserve">тысушылар </w:t>
      </w:r>
      <w:proofErr w:type="spellStart"/>
      <w:r w:rsidRPr="00AB1A95">
        <w:rPr>
          <w:sz w:val="28"/>
          <w:szCs w:val="28"/>
        </w:rPr>
        <w:t>арасында</w:t>
      </w:r>
      <w:proofErr w:type="spellEnd"/>
      <w:r w:rsidRPr="00AB1A95">
        <w:rPr>
          <w:sz w:val="28"/>
          <w:szCs w:val="28"/>
        </w:rPr>
        <w:t xml:space="preserve"> орнатылған </w:t>
      </w:r>
      <w:proofErr w:type="spellStart"/>
      <w:r w:rsidRPr="00AB1A95">
        <w:rPr>
          <w:sz w:val="28"/>
          <w:szCs w:val="28"/>
        </w:rPr>
        <w:t>байланыстармен</w:t>
      </w:r>
      <w:proofErr w:type="spellEnd"/>
      <w:r w:rsidRPr="00AB1A95">
        <w:rPr>
          <w:sz w:val="28"/>
          <w:szCs w:val="28"/>
        </w:rPr>
        <w:t xml:space="preserve"> </w:t>
      </w:r>
      <w:proofErr w:type="spellStart"/>
      <w:r w:rsidRPr="00AB1A95">
        <w:rPr>
          <w:sz w:val="28"/>
          <w:szCs w:val="28"/>
        </w:rPr>
        <w:t>сипатталатын</w:t>
      </w:r>
      <w:proofErr w:type="spellEnd"/>
      <w:r w:rsidRPr="00AB1A95">
        <w:rPr>
          <w:sz w:val="28"/>
          <w:szCs w:val="28"/>
        </w:rPr>
        <w:t xml:space="preserve"> әлеуметтік </w:t>
      </w:r>
      <w:proofErr w:type="spellStart"/>
      <w:r w:rsidRPr="00AB1A95">
        <w:rPr>
          <w:sz w:val="28"/>
          <w:szCs w:val="28"/>
        </w:rPr>
        <w:t>желілер</w:t>
      </w:r>
      <w:proofErr w:type="spellEnd"/>
      <w:r w:rsidRPr="00AB1A95">
        <w:rPr>
          <w:sz w:val="28"/>
          <w:szCs w:val="28"/>
        </w:rPr>
        <w:t xml:space="preserve"> </w:t>
      </w:r>
      <w:proofErr w:type="spellStart"/>
      <w:r w:rsidRPr="00AB1A95">
        <w:rPr>
          <w:sz w:val="28"/>
          <w:szCs w:val="28"/>
        </w:rPr>
        <w:t>біртіндеп</w:t>
      </w:r>
      <w:proofErr w:type="spellEnd"/>
      <w:r w:rsidRPr="00AB1A95">
        <w:rPr>
          <w:sz w:val="28"/>
          <w:szCs w:val="28"/>
        </w:rPr>
        <w:t xml:space="preserve"> осы </w:t>
      </w:r>
      <w:proofErr w:type="spellStart"/>
      <w:r w:rsidRPr="00AB1A95">
        <w:rPr>
          <w:sz w:val="28"/>
          <w:szCs w:val="28"/>
        </w:rPr>
        <w:t>байланыс</w:t>
      </w:r>
      <w:proofErr w:type="spellEnd"/>
      <w:r w:rsidRPr="00AB1A95">
        <w:rPr>
          <w:sz w:val="28"/>
          <w:szCs w:val="28"/>
        </w:rPr>
        <w:t xml:space="preserve"> түрлерінен </w:t>
      </w:r>
      <w:proofErr w:type="spellStart"/>
      <w:r w:rsidRPr="00AB1A95">
        <w:rPr>
          <w:sz w:val="28"/>
          <w:szCs w:val="28"/>
        </w:rPr>
        <w:t>пайда</w:t>
      </w:r>
      <w:proofErr w:type="spellEnd"/>
      <w:r w:rsidRPr="00AB1A95">
        <w:rPr>
          <w:sz w:val="28"/>
          <w:szCs w:val="28"/>
        </w:rPr>
        <w:t xml:space="preserve"> </w:t>
      </w:r>
      <w:proofErr w:type="spellStart"/>
      <w:r w:rsidRPr="00AB1A95">
        <w:rPr>
          <w:sz w:val="28"/>
          <w:szCs w:val="28"/>
        </w:rPr>
        <w:t>болды</w:t>
      </w:r>
      <w:proofErr w:type="spellEnd"/>
      <w:r w:rsidRPr="00AB1A95">
        <w:rPr>
          <w:sz w:val="28"/>
          <w:szCs w:val="28"/>
        </w:rPr>
        <w:t xml:space="preserve"> [8].</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Сандық азаматтық </w:t>
      </w:r>
      <w:proofErr w:type="spellStart"/>
      <w:r w:rsidRPr="00AB1A95">
        <w:rPr>
          <w:sz w:val="28"/>
          <w:szCs w:val="28"/>
        </w:rPr>
        <w:t>бізді</w:t>
      </w:r>
      <w:proofErr w:type="spellEnd"/>
      <w:r w:rsidRPr="00AB1A95">
        <w:rPr>
          <w:sz w:val="28"/>
          <w:szCs w:val="28"/>
        </w:rPr>
        <w:t xml:space="preserve"> оны </w:t>
      </w:r>
      <w:proofErr w:type="spellStart"/>
      <w:r w:rsidRPr="00AB1A95">
        <w:rPr>
          <w:sz w:val="28"/>
          <w:szCs w:val="28"/>
        </w:rPr>
        <w:t>пайдаланумен</w:t>
      </w:r>
      <w:proofErr w:type="spellEnd"/>
      <w:r w:rsidRPr="00AB1A95">
        <w:rPr>
          <w:sz w:val="28"/>
          <w:szCs w:val="28"/>
        </w:rPr>
        <w:t xml:space="preserve">, дұрыс </w:t>
      </w:r>
      <w:proofErr w:type="spellStart"/>
      <w:r w:rsidRPr="00AB1A95">
        <w:rPr>
          <w:sz w:val="28"/>
          <w:szCs w:val="28"/>
        </w:rPr>
        <w:t>пайдаланбаумен</w:t>
      </w:r>
      <w:proofErr w:type="spellEnd"/>
      <w:r w:rsidRPr="00AB1A95">
        <w:rPr>
          <w:sz w:val="28"/>
          <w:szCs w:val="28"/>
        </w:rPr>
        <w:t xml:space="preserve"> және </w:t>
      </w:r>
      <w:proofErr w:type="spellStart"/>
      <w:r w:rsidRPr="00AB1A95">
        <w:rPr>
          <w:sz w:val="28"/>
          <w:szCs w:val="28"/>
        </w:rPr>
        <w:t>теріс</w:t>
      </w:r>
      <w:proofErr w:type="spellEnd"/>
      <w:r w:rsidRPr="00AB1A95">
        <w:rPr>
          <w:sz w:val="28"/>
          <w:szCs w:val="28"/>
        </w:rPr>
        <w:t xml:space="preserve"> </w:t>
      </w:r>
      <w:proofErr w:type="spellStart"/>
      <w:r w:rsidRPr="00AB1A95">
        <w:rPr>
          <w:sz w:val="28"/>
          <w:szCs w:val="28"/>
        </w:rPr>
        <w:t>пайдаланумен</w:t>
      </w:r>
      <w:proofErr w:type="spellEnd"/>
      <w:r w:rsidRPr="00AB1A95">
        <w:rPr>
          <w:sz w:val="28"/>
          <w:szCs w:val="28"/>
        </w:rPr>
        <w:t xml:space="preserve"> </w:t>
      </w:r>
      <w:proofErr w:type="spellStart"/>
      <w:r w:rsidRPr="00AB1A95">
        <w:rPr>
          <w:sz w:val="28"/>
          <w:szCs w:val="28"/>
        </w:rPr>
        <w:t>байланысты</w:t>
      </w:r>
      <w:proofErr w:type="spellEnd"/>
      <w:r w:rsidRPr="00AB1A95">
        <w:rPr>
          <w:sz w:val="28"/>
          <w:szCs w:val="28"/>
        </w:rPr>
        <w:t xml:space="preserve"> мәселелерден аулақ болу үшін </w:t>
      </w:r>
      <w:proofErr w:type="spellStart"/>
      <w:r w:rsidRPr="00AB1A95">
        <w:rPr>
          <w:sz w:val="28"/>
          <w:szCs w:val="28"/>
        </w:rPr>
        <w:t>технологияны</w:t>
      </w:r>
      <w:proofErr w:type="spellEnd"/>
      <w:r w:rsidRPr="00AB1A95">
        <w:rPr>
          <w:sz w:val="28"/>
          <w:szCs w:val="28"/>
        </w:rPr>
        <w:t xml:space="preserve"> </w:t>
      </w:r>
      <w:proofErr w:type="spellStart"/>
      <w:r w:rsidRPr="00AB1A95">
        <w:rPr>
          <w:sz w:val="28"/>
          <w:szCs w:val="28"/>
        </w:rPr>
        <w:t>жауапкершілікпен</w:t>
      </w:r>
      <w:proofErr w:type="spellEnd"/>
      <w:r w:rsidRPr="00AB1A95">
        <w:rPr>
          <w:sz w:val="28"/>
          <w:szCs w:val="28"/>
        </w:rPr>
        <w:t xml:space="preserve"> пайдалануға қатысты міне</w:t>
      </w:r>
      <w:proofErr w:type="gramStart"/>
      <w:r w:rsidRPr="00AB1A95">
        <w:rPr>
          <w:sz w:val="28"/>
          <w:szCs w:val="28"/>
        </w:rPr>
        <w:t>з-</w:t>
      </w:r>
      <w:proofErr w:type="gramEnd"/>
      <w:r w:rsidRPr="00AB1A95">
        <w:rPr>
          <w:sz w:val="28"/>
          <w:szCs w:val="28"/>
        </w:rPr>
        <w:t xml:space="preserve">құлық </w:t>
      </w:r>
      <w:proofErr w:type="spellStart"/>
      <w:r w:rsidRPr="00AB1A95">
        <w:rPr>
          <w:sz w:val="28"/>
          <w:szCs w:val="28"/>
        </w:rPr>
        <w:t>ережелерін</w:t>
      </w:r>
      <w:proofErr w:type="spellEnd"/>
      <w:r w:rsidRPr="00AB1A95">
        <w:rPr>
          <w:sz w:val="28"/>
          <w:szCs w:val="28"/>
        </w:rPr>
        <w:t xml:space="preserve"> қарастыруға </w:t>
      </w:r>
      <w:proofErr w:type="spellStart"/>
      <w:r w:rsidRPr="00AB1A95">
        <w:rPr>
          <w:sz w:val="28"/>
          <w:szCs w:val="28"/>
        </w:rPr>
        <w:t>итермелеуі</w:t>
      </w:r>
      <w:proofErr w:type="spellEnd"/>
      <w:r w:rsidRPr="00AB1A95">
        <w:rPr>
          <w:sz w:val="28"/>
          <w:szCs w:val="28"/>
        </w:rPr>
        <w:t xml:space="preserve"> </w:t>
      </w:r>
      <w:proofErr w:type="spellStart"/>
      <w:r w:rsidRPr="00AB1A95">
        <w:rPr>
          <w:sz w:val="28"/>
          <w:szCs w:val="28"/>
        </w:rPr>
        <w:t>керек</w:t>
      </w:r>
      <w:proofErr w:type="spellEnd"/>
      <w:r w:rsidRPr="00AB1A95">
        <w:rPr>
          <w:sz w:val="28"/>
          <w:szCs w:val="28"/>
        </w:rPr>
        <w:t>.</w:t>
      </w:r>
    </w:p>
    <w:p w:rsidR="00755ECC" w:rsidRPr="00AB1A95" w:rsidRDefault="00755ECC" w:rsidP="00755ECC">
      <w:pPr>
        <w:rPr>
          <w:sz w:val="28"/>
          <w:szCs w:val="28"/>
        </w:rPr>
      </w:pPr>
      <w:r w:rsidRPr="00AB1A95">
        <w:rPr>
          <w:sz w:val="28"/>
          <w:szCs w:val="28"/>
        </w:rPr>
        <w:t>2019 жылғы апталықтар</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 xml:space="preserve">Әлеуметтік желілердің сандық мәдениетіне </w:t>
      </w:r>
      <w:proofErr w:type="spellStart"/>
      <w:r w:rsidRPr="00AB1A95">
        <w:rPr>
          <w:sz w:val="28"/>
          <w:szCs w:val="28"/>
        </w:rPr>
        <w:t>деген</w:t>
      </w:r>
      <w:proofErr w:type="spellEnd"/>
      <w:r w:rsidRPr="00AB1A95">
        <w:rPr>
          <w:sz w:val="28"/>
          <w:szCs w:val="28"/>
        </w:rPr>
        <w:t xml:space="preserve"> </w:t>
      </w:r>
      <w:proofErr w:type="spellStart"/>
      <w:r w:rsidRPr="00AB1A95">
        <w:rPr>
          <w:sz w:val="28"/>
          <w:szCs w:val="28"/>
        </w:rPr>
        <w:t>сенім</w:t>
      </w:r>
      <w:proofErr w:type="spellEnd"/>
      <w:r w:rsidRPr="00AB1A95">
        <w:rPr>
          <w:sz w:val="28"/>
          <w:szCs w:val="28"/>
        </w:rPr>
        <w:t xml:space="preserve"> </w:t>
      </w:r>
      <w:proofErr w:type="spellStart"/>
      <w:r w:rsidRPr="00AB1A95">
        <w:rPr>
          <w:sz w:val="28"/>
          <w:szCs w:val="28"/>
        </w:rPr>
        <w:t>белгілі</w:t>
      </w:r>
      <w:proofErr w:type="spellEnd"/>
      <w:r w:rsidRPr="00AB1A95">
        <w:rPr>
          <w:sz w:val="28"/>
          <w:szCs w:val="28"/>
        </w:rPr>
        <w:t xml:space="preserve"> </w:t>
      </w:r>
      <w:proofErr w:type="spellStart"/>
      <w:r w:rsidRPr="00AB1A95">
        <w:rPr>
          <w:sz w:val="28"/>
          <w:szCs w:val="28"/>
        </w:rPr>
        <w:t>бі</w:t>
      </w:r>
      <w:proofErr w:type="gramStart"/>
      <w:r w:rsidRPr="00AB1A95">
        <w:rPr>
          <w:sz w:val="28"/>
          <w:szCs w:val="28"/>
        </w:rPr>
        <w:t>р</w:t>
      </w:r>
      <w:proofErr w:type="spellEnd"/>
      <w:proofErr w:type="gramEnd"/>
      <w:r w:rsidRPr="00AB1A95">
        <w:rPr>
          <w:sz w:val="28"/>
          <w:szCs w:val="28"/>
        </w:rPr>
        <w:t xml:space="preserve"> </w:t>
      </w:r>
      <w:proofErr w:type="spellStart"/>
      <w:r w:rsidRPr="00AB1A95">
        <w:rPr>
          <w:sz w:val="28"/>
          <w:szCs w:val="28"/>
        </w:rPr>
        <w:t>таныстар</w:t>
      </w:r>
      <w:proofErr w:type="spellEnd"/>
      <w:r w:rsidRPr="00AB1A95">
        <w:rPr>
          <w:sz w:val="28"/>
          <w:szCs w:val="28"/>
        </w:rPr>
        <w:t xml:space="preserve"> шеңберін және </w:t>
      </w:r>
      <w:proofErr w:type="spellStart"/>
      <w:r w:rsidRPr="00AB1A95">
        <w:rPr>
          <w:sz w:val="28"/>
          <w:szCs w:val="28"/>
        </w:rPr>
        <w:t>онлайн</w:t>
      </w:r>
      <w:proofErr w:type="spellEnd"/>
      <w:r w:rsidRPr="00AB1A95">
        <w:rPr>
          <w:sz w:val="28"/>
          <w:szCs w:val="28"/>
        </w:rPr>
        <w:t xml:space="preserve"> </w:t>
      </w:r>
      <w:proofErr w:type="spellStart"/>
      <w:r w:rsidRPr="00AB1A95">
        <w:rPr>
          <w:sz w:val="28"/>
          <w:szCs w:val="28"/>
        </w:rPr>
        <w:t>байланыс</w:t>
      </w:r>
      <w:proofErr w:type="spellEnd"/>
      <w:r w:rsidRPr="00AB1A95">
        <w:rPr>
          <w:sz w:val="28"/>
          <w:szCs w:val="28"/>
        </w:rPr>
        <w:t xml:space="preserve"> арқылы осы </w:t>
      </w:r>
      <w:proofErr w:type="spellStart"/>
      <w:r w:rsidRPr="00AB1A95">
        <w:rPr>
          <w:sz w:val="28"/>
          <w:szCs w:val="28"/>
        </w:rPr>
        <w:t>адамдар</w:t>
      </w:r>
      <w:proofErr w:type="spellEnd"/>
      <w:r w:rsidRPr="00AB1A95">
        <w:rPr>
          <w:sz w:val="28"/>
          <w:szCs w:val="28"/>
        </w:rPr>
        <w:t xml:space="preserve"> арасындағы қарым-қатынастардың қауіпсіздігін </w:t>
      </w:r>
      <w:proofErr w:type="spellStart"/>
      <w:r w:rsidRPr="00AB1A95">
        <w:rPr>
          <w:sz w:val="28"/>
          <w:szCs w:val="28"/>
        </w:rPr>
        <w:t>болжайды</w:t>
      </w:r>
      <w:proofErr w:type="spellEnd"/>
      <w:r w:rsidRPr="00AB1A95">
        <w:rPr>
          <w:sz w:val="28"/>
          <w:szCs w:val="28"/>
        </w:rPr>
        <w:t xml:space="preserve">. </w:t>
      </w:r>
      <w:proofErr w:type="spellStart"/>
      <w:r w:rsidRPr="00AB1A95">
        <w:rPr>
          <w:sz w:val="28"/>
          <w:szCs w:val="28"/>
        </w:rPr>
        <w:t>Байланыстар</w:t>
      </w:r>
      <w:proofErr w:type="spellEnd"/>
      <w:r w:rsidRPr="00AB1A95">
        <w:rPr>
          <w:sz w:val="28"/>
          <w:szCs w:val="28"/>
        </w:rPr>
        <w:t xml:space="preserve"> түрлерге бөлінеді: </w:t>
      </w:r>
      <w:proofErr w:type="spellStart"/>
      <w:r w:rsidRPr="00AB1A95">
        <w:rPr>
          <w:sz w:val="28"/>
          <w:szCs w:val="28"/>
        </w:rPr>
        <w:t>бі</w:t>
      </w:r>
      <w:proofErr w:type="gramStart"/>
      <w:r w:rsidRPr="00AB1A95">
        <w:rPr>
          <w:sz w:val="28"/>
          <w:szCs w:val="28"/>
        </w:rPr>
        <w:t>р</w:t>
      </w:r>
      <w:proofErr w:type="spellEnd"/>
      <w:proofErr w:type="gramEnd"/>
      <w:r w:rsidRPr="00AB1A95">
        <w:rPr>
          <w:sz w:val="28"/>
          <w:szCs w:val="28"/>
        </w:rPr>
        <w:t xml:space="preserve"> жақты және </w:t>
      </w:r>
      <w:proofErr w:type="spellStart"/>
      <w:r w:rsidRPr="00AB1A95">
        <w:rPr>
          <w:sz w:val="28"/>
          <w:szCs w:val="28"/>
        </w:rPr>
        <w:t>екі</w:t>
      </w:r>
      <w:proofErr w:type="spellEnd"/>
      <w:r w:rsidRPr="00AB1A95">
        <w:rPr>
          <w:sz w:val="28"/>
          <w:szCs w:val="28"/>
        </w:rPr>
        <w:t xml:space="preserve"> жақты; </w:t>
      </w:r>
      <w:proofErr w:type="spellStart"/>
      <w:r w:rsidRPr="00AB1A95">
        <w:rPr>
          <w:sz w:val="28"/>
          <w:szCs w:val="28"/>
        </w:rPr>
        <w:t>достар</w:t>
      </w:r>
      <w:proofErr w:type="spellEnd"/>
      <w:r w:rsidRPr="00AB1A95">
        <w:rPr>
          <w:sz w:val="28"/>
          <w:szCs w:val="28"/>
        </w:rPr>
        <w:t>, ә</w:t>
      </w:r>
      <w:proofErr w:type="gramStart"/>
      <w:r w:rsidRPr="00AB1A95">
        <w:rPr>
          <w:sz w:val="28"/>
          <w:szCs w:val="28"/>
        </w:rPr>
        <w:t>р</w:t>
      </w:r>
      <w:proofErr w:type="gramEnd"/>
      <w:r w:rsidRPr="00AB1A95">
        <w:rPr>
          <w:sz w:val="28"/>
          <w:szCs w:val="28"/>
        </w:rPr>
        <w:t xml:space="preserve">іптестер және </w:t>
      </w:r>
      <w:proofErr w:type="spellStart"/>
      <w:r w:rsidRPr="00AB1A95">
        <w:rPr>
          <w:sz w:val="28"/>
          <w:szCs w:val="28"/>
        </w:rPr>
        <w:t>сыныптастар</w:t>
      </w:r>
      <w:proofErr w:type="spellEnd"/>
      <w:r w:rsidRPr="00AB1A95">
        <w:rPr>
          <w:sz w:val="28"/>
          <w:szCs w:val="28"/>
        </w:rPr>
        <w:t xml:space="preserve"> </w:t>
      </w:r>
      <w:proofErr w:type="spellStart"/>
      <w:r w:rsidRPr="00AB1A95">
        <w:rPr>
          <w:sz w:val="28"/>
          <w:szCs w:val="28"/>
        </w:rPr>
        <w:t>желілері</w:t>
      </w:r>
      <w:proofErr w:type="spellEnd"/>
      <w:r w:rsidRPr="00AB1A95">
        <w:rPr>
          <w:sz w:val="28"/>
          <w:szCs w:val="28"/>
        </w:rPr>
        <w:t xml:space="preserve">. Әлеуметтік желілердің </w:t>
      </w:r>
      <w:proofErr w:type="spellStart"/>
      <w:r w:rsidRPr="00AB1A95">
        <w:rPr>
          <w:sz w:val="28"/>
          <w:szCs w:val="28"/>
        </w:rPr>
        <w:t>пайда</w:t>
      </w:r>
      <w:proofErr w:type="spellEnd"/>
      <w:r w:rsidRPr="00AB1A95">
        <w:rPr>
          <w:sz w:val="28"/>
          <w:szCs w:val="28"/>
        </w:rPr>
        <w:t xml:space="preserve"> болуының алғышарттары қонақ </w:t>
      </w:r>
      <w:proofErr w:type="spellStart"/>
      <w:r w:rsidRPr="00AB1A95">
        <w:rPr>
          <w:sz w:val="28"/>
          <w:szCs w:val="28"/>
        </w:rPr>
        <w:t>кітаптары</w:t>
      </w:r>
      <w:proofErr w:type="spellEnd"/>
      <w:r w:rsidRPr="00AB1A95">
        <w:rPr>
          <w:sz w:val="28"/>
          <w:szCs w:val="28"/>
        </w:rPr>
        <w:t xml:space="preserve">, </w:t>
      </w:r>
      <w:proofErr w:type="spellStart"/>
      <w:r w:rsidRPr="00AB1A95">
        <w:rPr>
          <w:sz w:val="28"/>
          <w:szCs w:val="28"/>
        </w:rPr>
        <w:t>форумдар</w:t>
      </w:r>
      <w:proofErr w:type="spellEnd"/>
      <w:r w:rsidRPr="00AB1A95">
        <w:rPr>
          <w:sz w:val="28"/>
          <w:szCs w:val="28"/>
        </w:rPr>
        <w:t xml:space="preserve"> және </w:t>
      </w:r>
      <w:proofErr w:type="spellStart"/>
      <w:r w:rsidRPr="00AB1A95">
        <w:rPr>
          <w:sz w:val="28"/>
          <w:szCs w:val="28"/>
        </w:rPr>
        <w:t>блогтар</w:t>
      </w:r>
      <w:proofErr w:type="spellEnd"/>
      <w:r w:rsidRPr="00AB1A95">
        <w:rPr>
          <w:sz w:val="28"/>
          <w:szCs w:val="28"/>
        </w:rPr>
        <w:t xml:space="preserve"> </w:t>
      </w:r>
      <w:proofErr w:type="spellStart"/>
      <w:r w:rsidRPr="00AB1A95">
        <w:rPr>
          <w:sz w:val="28"/>
          <w:szCs w:val="28"/>
        </w:rPr>
        <w:t>болды</w:t>
      </w:r>
      <w:proofErr w:type="spellEnd"/>
      <w:r w:rsidRPr="00AB1A95">
        <w:rPr>
          <w:sz w:val="28"/>
          <w:szCs w:val="28"/>
        </w:rPr>
        <w:t xml:space="preserve">, </w:t>
      </w:r>
      <w:proofErr w:type="spellStart"/>
      <w:r w:rsidRPr="00AB1A95">
        <w:rPr>
          <w:sz w:val="28"/>
          <w:szCs w:val="28"/>
        </w:rPr>
        <w:t>онда</w:t>
      </w:r>
      <w:proofErr w:type="spellEnd"/>
      <w:r w:rsidRPr="00AB1A95">
        <w:rPr>
          <w:sz w:val="28"/>
          <w:szCs w:val="28"/>
        </w:rPr>
        <w:t xml:space="preserve"> </w:t>
      </w:r>
      <w:proofErr w:type="spellStart"/>
      <w:r w:rsidRPr="00AB1A95">
        <w:rPr>
          <w:sz w:val="28"/>
          <w:szCs w:val="28"/>
        </w:rPr>
        <w:t>пайдаланушылар</w:t>
      </w:r>
      <w:proofErr w:type="spellEnd"/>
      <w:r w:rsidRPr="00AB1A95">
        <w:rPr>
          <w:sz w:val="28"/>
          <w:szCs w:val="28"/>
        </w:rPr>
        <w:t xml:space="preserve"> күнделік жүргізеді, олардың </w:t>
      </w:r>
      <w:proofErr w:type="spellStart"/>
      <w:r w:rsidRPr="00AB1A95">
        <w:rPr>
          <w:sz w:val="28"/>
          <w:szCs w:val="28"/>
        </w:rPr>
        <w:t>хабарламалары</w:t>
      </w:r>
      <w:proofErr w:type="spellEnd"/>
      <w:r w:rsidRPr="00AB1A95">
        <w:rPr>
          <w:sz w:val="28"/>
          <w:szCs w:val="28"/>
        </w:rPr>
        <w:t xml:space="preserve"> хронологиялық </w:t>
      </w:r>
      <w:proofErr w:type="spellStart"/>
      <w:r w:rsidRPr="00AB1A95">
        <w:rPr>
          <w:sz w:val="28"/>
          <w:szCs w:val="28"/>
        </w:rPr>
        <w:t>ретпен</w:t>
      </w:r>
      <w:proofErr w:type="spellEnd"/>
      <w:r w:rsidRPr="00AB1A95">
        <w:rPr>
          <w:sz w:val="28"/>
          <w:szCs w:val="28"/>
        </w:rPr>
        <w:t xml:space="preserve"> сұрыпталады және басқа </w:t>
      </w:r>
      <w:proofErr w:type="spellStart"/>
      <w:r w:rsidRPr="00AB1A95">
        <w:rPr>
          <w:sz w:val="28"/>
          <w:szCs w:val="28"/>
        </w:rPr>
        <w:t>келушілер</w:t>
      </w:r>
      <w:proofErr w:type="spellEnd"/>
      <w:r w:rsidRPr="00AB1A95">
        <w:rPr>
          <w:sz w:val="28"/>
          <w:szCs w:val="28"/>
        </w:rPr>
        <w:t xml:space="preserve"> хабарламаларға </w:t>
      </w:r>
      <w:proofErr w:type="spellStart"/>
      <w:r w:rsidRPr="00AB1A95">
        <w:rPr>
          <w:sz w:val="28"/>
          <w:szCs w:val="28"/>
        </w:rPr>
        <w:t>пікір</w:t>
      </w:r>
      <w:proofErr w:type="spellEnd"/>
      <w:r w:rsidRPr="00AB1A95">
        <w:rPr>
          <w:sz w:val="28"/>
          <w:szCs w:val="28"/>
        </w:rPr>
        <w:t xml:space="preserve"> қалдыра </w:t>
      </w:r>
      <w:proofErr w:type="spellStart"/>
      <w:r w:rsidRPr="00AB1A95">
        <w:rPr>
          <w:sz w:val="28"/>
          <w:szCs w:val="28"/>
        </w:rPr>
        <w:t>алады</w:t>
      </w:r>
      <w:proofErr w:type="spellEnd"/>
      <w:r w:rsidRPr="00AB1A95">
        <w:rPr>
          <w:sz w:val="28"/>
          <w:szCs w:val="28"/>
        </w:rPr>
        <w:t xml:space="preserve">. </w:t>
      </w:r>
      <w:proofErr w:type="spellStart"/>
      <w:r w:rsidRPr="00AB1A95">
        <w:rPr>
          <w:sz w:val="28"/>
          <w:szCs w:val="28"/>
        </w:rPr>
        <w:t>Пайдаланушылар</w:t>
      </w:r>
      <w:proofErr w:type="spellEnd"/>
      <w:r w:rsidRPr="00AB1A95">
        <w:rPr>
          <w:sz w:val="28"/>
          <w:szCs w:val="28"/>
        </w:rPr>
        <w:t xml:space="preserve"> </w:t>
      </w:r>
      <w:proofErr w:type="spellStart"/>
      <w:r w:rsidRPr="00AB1A95">
        <w:rPr>
          <w:sz w:val="28"/>
          <w:szCs w:val="28"/>
        </w:rPr>
        <w:t>сонымен</w:t>
      </w:r>
      <w:proofErr w:type="spellEnd"/>
      <w:r w:rsidRPr="00AB1A95">
        <w:rPr>
          <w:sz w:val="28"/>
          <w:szCs w:val="28"/>
        </w:rPr>
        <w:t xml:space="preserve"> қатар «</w:t>
      </w:r>
      <w:proofErr w:type="spellStart"/>
      <w:r w:rsidRPr="00AB1A95">
        <w:rPr>
          <w:sz w:val="28"/>
          <w:szCs w:val="28"/>
        </w:rPr>
        <w:t>достар</w:t>
      </w:r>
      <w:proofErr w:type="spellEnd"/>
      <w:r w:rsidRPr="00AB1A95">
        <w:rPr>
          <w:sz w:val="28"/>
          <w:szCs w:val="28"/>
        </w:rPr>
        <w:t xml:space="preserve">» </w:t>
      </w:r>
      <w:proofErr w:type="spellStart"/>
      <w:r w:rsidRPr="00AB1A95">
        <w:rPr>
          <w:sz w:val="28"/>
          <w:szCs w:val="28"/>
        </w:rPr>
        <w:t>тізімдерін</w:t>
      </w:r>
      <w:proofErr w:type="spellEnd"/>
      <w:r w:rsidRPr="00AB1A95">
        <w:rPr>
          <w:sz w:val="28"/>
          <w:szCs w:val="28"/>
        </w:rPr>
        <w:t xml:space="preserve"> </w:t>
      </w:r>
      <w:proofErr w:type="spellStart"/>
      <w:r w:rsidRPr="00AB1A95">
        <w:rPr>
          <w:sz w:val="28"/>
          <w:szCs w:val="28"/>
        </w:rPr>
        <w:t>жасай</w:t>
      </w:r>
      <w:proofErr w:type="spellEnd"/>
      <w:r w:rsidRPr="00AB1A95">
        <w:rPr>
          <w:sz w:val="28"/>
          <w:szCs w:val="28"/>
        </w:rPr>
        <w:t xml:space="preserve"> </w:t>
      </w:r>
      <w:proofErr w:type="spellStart"/>
      <w:r w:rsidRPr="00AB1A95">
        <w:rPr>
          <w:sz w:val="28"/>
          <w:szCs w:val="28"/>
        </w:rPr>
        <w:t>алады</w:t>
      </w:r>
      <w:proofErr w:type="spellEnd"/>
      <w:r w:rsidRPr="00AB1A95">
        <w:rPr>
          <w:sz w:val="28"/>
          <w:szCs w:val="28"/>
        </w:rPr>
        <w:t xml:space="preserve"> </w:t>
      </w:r>
      <w:proofErr w:type="spellStart"/>
      <w:r w:rsidRPr="00AB1A95">
        <w:rPr>
          <w:sz w:val="28"/>
          <w:szCs w:val="28"/>
        </w:rPr>
        <w:t>немесе</w:t>
      </w:r>
      <w:proofErr w:type="spellEnd"/>
      <w:r w:rsidRPr="00AB1A95">
        <w:rPr>
          <w:sz w:val="28"/>
          <w:szCs w:val="28"/>
        </w:rPr>
        <w:t xml:space="preserve"> өз </w:t>
      </w:r>
      <w:proofErr w:type="spellStart"/>
      <w:r w:rsidRPr="00AB1A95">
        <w:rPr>
          <w:sz w:val="28"/>
          <w:szCs w:val="28"/>
        </w:rPr>
        <w:t>блогына</w:t>
      </w:r>
      <w:proofErr w:type="spellEnd"/>
      <w:r w:rsidRPr="00AB1A95">
        <w:rPr>
          <w:sz w:val="28"/>
          <w:szCs w:val="28"/>
        </w:rPr>
        <w:t xml:space="preserve"> </w:t>
      </w:r>
      <w:proofErr w:type="spellStart"/>
      <w:proofErr w:type="gramStart"/>
      <w:r w:rsidRPr="00AB1A95">
        <w:rPr>
          <w:sz w:val="28"/>
          <w:szCs w:val="28"/>
        </w:rPr>
        <w:t>к</w:t>
      </w:r>
      <w:proofErr w:type="gramEnd"/>
      <w:r w:rsidRPr="00AB1A95">
        <w:rPr>
          <w:sz w:val="28"/>
          <w:szCs w:val="28"/>
        </w:rPr>
        <w:t>іруді</w:t>
      </w:r>
      <w:proofErr w:type="spellEnd"/>
      <w:r w:rsidRPr="00AB1A95">
        <w:rPr>
          <w:sz w:val="28"/>
          <w:szCs w:val="28"/>
        </w:rPr>
        <w:t xml:space="preserve"> </w:t>
      </w:r>
      <w:proofErr w:type="spellStart"/>
      <w:r w:rsidRPr="00AB1A95">
        <w:rPr>
          <w:sz w:val="28"/>
          <w:szCs w:val="28"/>
        </w:rPr>
        <w:t>шектей</w:t>
      </w:r>
      <w:proofErr w:type="spellEnd"/>
      <w:r w:rsidRPr="00AB1A95">
        <w:rPr>
          <w:sz w:val="28"/>
          <w:szCs w:val="28"/>
        </w:rPr>
        <w:t xml:space="preserve"> </w:t>
      </w:r>
      <w:proofErr w:type="spellStart"/>
      <w:r w:rsidRPr="00AB1A95">
        <w:rPr>
          <w:sz w:val="28"/>
          <w:szCs w:val="28"/>
        </w:rPr>
        <w:t>алады</w:t>
      </w:r>
      <w:proofErr w:type="spellEnd"/>
      <w:r w:rsidRPr="00AB1A95">
        <w:rPr>
          <w:sz w:val="28"/>
          <w:szCs w:val="28"/>
        </w:rPr>
        <w:t xml:space="preserve"> [9].</w:t>
      </w:r>
    </w:p>
    <w:p w:rsidR="00755ECC" w:rsidRPr="00AB1A95" w:rsidRDefault="00755ECC" w:rsidP="00755ECC">
      <w:pPr>
        <w:rPr>
          <w:sz w:val="28"/>
          <w:szCs w:val="28"/>
        </w:rPr>
      </w:pPr>
    </w:p>
    <w:p w:rsidR="00755ECC" w:rsidRPr="00AB1A95" w:rsidRDefault="00755ECC" w:rsidP="00755ECC">
      <w:pPr>
        <w:rPr>
          <w:sz w:val="28"/>
          <w:szCs w:val="28"/>
        </w:rPr>
      </w:pPr>
      <w:r w:rsidRPr="00AB1A95">
        <w:rPr>
          <w:sz w:val="28"/>
          <w:szCs w:val="28"/>
        </w:rPr>
        <w:t>Мәдени қасиеттер</w:t>
      </w:r>
    </w:p>
    <w:p w:rsidR="00755ECC" w:rsidRPr="00AB1A95" w:rsidRDefault="00755ECC" w:rsidP="00755ECC">
      <w:pPr>
        <w:rPr>
          <w:sz w:val="28"/>
          <w:szCs w:val="28"/>
        </w:rPr>
      </w:pPr>
      <w:r w:rsidRPr="00AB1A95">
        <w:rPr>
          <w:sz w:val="28"/>
          <w:szCs w:val="28"/>
        </w:rPr>
        <w:t xml:space="preserve">Интернет </w:t>
      </w:r>
      <w:proofErr w:type="gramStart"/>
      <w:r w:rsidRPr="00AB1A95">
        <w:rPr>
          <w:sz w:val="28"/>
          <w:szCs w:val="28"/>
        </w:rPr>
        <w:t>м</w:t>
      </w:r>
      <w:proofErr w:type="gramEnd"/>
      <w:r w:rsidRPr="00AB1A95">
        <w:rPr>
          <w:sz w:val="28"/>
          <w:szCs w:val="28"/>
        </w:rPr>
        <w:t xml:space="preserve">әдениетіндегі коммуникация жаргондардың, аббревиатуралардың және жаргондардың </w:t>
      </w:r>
      <w:proofErr w:type="spellStart"/>
      <w:r w:rsidRPr="00AB1A95">
        <w:rPr>
          <w:sz w:val="28"/>
          <w:szCs w:val="28"/>
        </w:rPr>
        <w:t>ерекше</w:t>
      </w:r>
      <w:proofErr w:type="spellEnd"/>
      <w:r w:rsidRPr="00AB1A95">
        <w:rPr>
          <w:sz w:val="28"/>
          <w:szCs w:val="28"/>
        </w:rPr>
        <w:t xml:space="preserve"> жиынтығын </w:t>
      </w:r>
      <w:proofErr w:type="spellStart"/>
      <w:r w:rsidRPr="00AB1A95">
        <w:rPr>
          <w:sz w:val="28"/>
          <w:szCs w:val="28"/>
        </w:rPr>
        <w:t>тудырды</w:t>
      </w:r>
      <w:proofErr w:type="spellEnd"/>
      <w:r w:rsidRPr="00AB1A95">
        <w:rPr>
          <w:sz w:val="28"/>
          <w:szCs w:val="28"/>
        </w:rPr>
        <w:t xml:space="preserve">. Тілдің бұл </w:t>
      </w:r>
      <w:proofErr w:type="spellStart"/>
      <w:r w:rsidRPr="00AB1A95">
        <w:rPr>
          <w:sz w:val="28"/>
          <w:szCs w:val="28"/>
        </w:rPr>
        <w:t>ішкі</w:t>
      </w:r>
      <w:proofErr w:type="spellEnd"/>
      <w:r w:rsidRPr="00AB1A95">
        <w:rPr>
          <w:sz w:val="28"/>
          <w:szCs w:val="28"/>
        </w:rPr>
        <w:t xml:space="preserve"> жүйелері тез </w:t>
      </w:r>
      <w:proofErr w:type="spellStart"/>
      <w:r w:rsidRPr="00AB1A95">
        <w:rPr>
          <w:sz w:val="28"/>
          <w:szCs w:val="28"/>
        </w:rPr>
        <w:t>дамып</w:t>
      </w:r>
      <w:proofErr w:type="spellEnd"/>
      <w:r w:rsidRPr="00AB1A95">
        <w:rPr>
          <w:sz w:val="28"/>
          <w:szCs w:val="28"/>
        </w:rPr>
        <w:t xml:space="preserve"> </w:t>
      </w:r>
      <w:proofErr w:type="spellStart"/>
      <w:r w:rsidRPr="00AB1A95">
        <w:rPr>
          <w:sz w:val="28"/>
          <w:szCs w:val="28"/>
        </w:rPr>
        <w:t>келеді</w:t>
      </w:r>
      <w:proofErr w:type="spellEnd"/>
      <w:r w:rsidRPr="00AB1A95">
        <w:rPr>
          <w:sz w:val="28"/>
          <w:szCs w:val="28"/>
        </w:rPr>
        <w:t xml:space="preserve"> және </w:t>
      </w:r>
      <w:proofErr w:type="spellStart"/>
      <w:r w:rsidRPr="00AB1A95">
        <w:rPr>
          <w:sz w:val="28"/>
          <w:szCs w:val="28"/>
        </w:rPr>
        <w:t>идеяларды</w:t>
      </w:r>
      <w:proofErr w:type="spellEnd"/>
      <w:r w:rsidRPr="00AB1A95">
        <w:rPr>
          <w:sz w:val="28"/>
          <w:szCs w:val="28"/>
        </w:rPr>
        <w:t xml:space="preserve"> жеткізудің </w:t>
      </w:r>
      <w:proofErr w:type="spellStart"/>
      <w:r w:rsidRPr="00AB1A95">
        <w:rPr>
          <w:sz w:val="28"/>
          <w:szCs w:val="28"/>
        </w:rPr>
        <w:t>немесе</w:t>
      </w:r>
      <w:proofErr w:type="spellEnd"/>
      <w:r w:rsidRPr="00AB1A95">
        <w:rPr>
          <w:sz w:val="28"/>
          <w:szCs w:val="28"/>
        </w:rPr>
        <w:t xml:space="preserve"> </w:t>
      </w:r>
      <w:proofErr w:type="spellStart"/>
      <w:r w:rsidRPr="00AB1A95">
        <w:rPr>
          <w:sz w:val="28"/>
          <w:szCs w:val="28"/>
        </w:rPr>
        <w:t>онлайн</w:t>
      </w:r>
      <w:proofErr w:type="spellEnd"/>
      <w:r w:rsidRPr="00AB1A95">
        <w:rPr>
          <w:sz w:val="28"/>
          <w:szCs w:val="28"/>
        </w:rPr>
        <w:t xml:space="preserve"> қауымдастықтарда </w:t>
      </w:r>
      <w:proofErr w:type="spellStart"/>
      <w:r w:rsidRPr="00AB1A95">
        <w:rPr>
          <w:sz w:val="28"/>
          <w:szCs w:val="28"/>
        </w:rPr>
        <w:t>тиесілі</w:t>
      </w:r>
      <w:proofErr w:type="gramStart"/>
      <w:r w:rsidRPr="00AB1A95">
        <w:rPr>
          <w:sz w:val="28"/>
          <w:szCs w:val="28"/>
        </w:rPr>
        <w:t>л</w:t>
      </w:r>
      <w:proofErr w:type="gramEnd"/>
      <w:r w:rsidRPr="00AB1A95">
        <w:rPr>
          <w:sz w:val="28"/>
          <w:szCs w:val="28"/>
        </w:rPr>
        <w:t>ік</w:t>
      </w:r>
      <w:proofErr w:type="spellEnd"/>
      <w:r w:rsidRPr="00AB1A95">
        <w:rPr>
          <w:sz w:val="28"/>
          <w:szCs w:val="28"/>
        </w:rPr>
        <w:t xml:space="preserve"> </w:t>
      </w:r>
      <w:proofErr w:type="spellStart"/>
      <w:r w:rsidRPr="00AB1A95">
        <w:rPr>
          <w:sz w:val="28"/>
          <w:szCs w:val="28"/>
        </w:rPr>
        <w:t>сезімін</w:t>
      </w:r>
      <w:proofErr w:type="spellEnd"/>
      <w:r w:rsidRPr="00AB1A95">
        <w:rPr>
          <w:sz w:val="28"/>
          <w:szCs w:val="28"/>
        </w:rPr>
        <w:t xml:space="preserve"> қалыптастырудың қысқа және </w:t>
      </w:r>
      <w:proofErr w:type="spellStart"/>
      <w:r w:rsidRPr="00AB1A95">
        <w:rPr>
          <w:sz w:val="28"/>
          <w:szCs w:val="28"/>
        </w:rPr>
        <w:t>танымал</w:t>
      </w:r>
      <w:proofErr w:type="spellEnd"/>
      <w:r w:rsidRPr="00AB1A95">
        <w:rPr>
          <w:sz w:val="28"/>
          <w:szCs w:val="28"/>
        </w:rPr>
        <w:t xml:space="preserve"> тәсілдері </w:t>
      </w:r>
      <w:proofErr w:type="spellStart"/>
      <w:r w:rsidRPr="00AB1A95">
        <w:rPr>
          <w:sz w:val="28"/>
          <w:szCs w:val="28"/>
        </w:rPr>
        <w:t>ретінде</w:t>
      </w:r>
      <w:proofErr w:type="spellEnd"/>
      <w:r w:rsidRPr="00AB1A95">
        <w:rPr>
          <w:sz w:val="28"/>
          <w:szCs w:val="28"/>
        </w:rPr>
        <w:t xml:space="preserve"> қызмет </w:t>
      </w:r>
      <w:proofErr w:type="spellStart"/>
      <w:r w:rsidRPr="00AB1A95">
        <w:rPr>
          <w:sz w:val="28"/>
          <w:szCs w:val="28"/>
        </w:rPr>
        <w:t>етеді</w:t>
      </w:r>
      <w:proofErr w:type="spellEnd"/>
      <w:r w:rsidRPr="00AB1A95">
        <w:rPr>
          <w:sz w:val="28"/>
          <w:szCs w:val="28"/>
        </w:rPr>
        <w:t xml:space="preserve"> [10].</w:t>
      </w:r>
    </w:p>
    <w:p w:rsidR="00755ECC" w:rsidRPr="00AB1A95" w:rsidRDefault="00755ECC" w:rsidP="00755ECC">
      <w:pPr>
        <w:rPr>
          <w:sz w:val="28"/>
          <w:szCs w:val="28"/>
        </w:rPr>
      </w:pPr>
    </w:p>
    <w:p w:rsidR="00755ECC" w:rsidRPr="00AB1A95" w:rsidRDefault="00755ECC" w:rsidP="00755ECC">
      <w:pPr>
        <w:rPr>
          <w:sz w:val="28"/>
          <w:szCs w:val="28"/>
          <w:lang w:val="kk-KZ"/>
        </w:rPr>
      </w:pPr>
      <w:r w:rsidRPr="00AB1A95">
        <w:rPr>
          <w:sz w:val="28"/>
          <w:szCs w:val="28"/>
        </w:rPr>
        <w:t xml:space="preserve">Мәдени статиканың </w:t>
      </w:r>
      <w:proofErr w:type="spellStart"/>
      <w:r w:rsidRPr="00AB1A95">
        <w:rPr>
          <w:sz w:val="28"/>
          <w:szCs w:val="28"/>
        </w:rPr>
        <w:t>негізгі</w:t>
      </w:r>
      <w:proofErr w:type="spellEnd"/>
      <w:r w:rsidRPr="00AB1A95">
        <w:rPr>
          <w:sz w:val="28"/>
          <w:szCs w:val="28"/>
        </w:rPr>
        <w:t xml:space="preserve"> </w:t>
      </w:r>
      <w:proofErr w:type="spellStart"/>
      <w:r w:rsidRPr="00AB1A95">
        <w:rPr>
          <w:sz w:val="28"/>
          <w:szCs w:val="28"/>
        </w:rPr>
        <w:t>бірліктері</w:t>
      </w:r>
      <w:proofErr w:type="spellEnd"/>
      <w:r w:rsidRPr="00AB1A95">
        <w:rPr>
          <w:sz w:val="28"/>
          <w:szCs w:val="28"/>
        </w:rPr>
        <w:t xml:space="preserve"> мәдениет </w:t>
      </w:r>
      <w:proofErr w:type="spellStart"/>
      <w:r w:rsidRPr="00AB1A95">
        <w:rPr>
          <w:sz w:val="28"/>
          <w:szCs w:val="28"/>
        </w:rPr>
        <w:t>элементтері</w:t>
      </w:r>
      <w:proofErr w:type="spellEnd"/>
      <w:r w:rsidRPr="00AB1A95">
        <w:rPr>
          <w:sz w:val="28"/>
          <w:szCs w:val="28"/>
        </w:rPr>
        <w:t xml:space="preserve"> </w:t>
      </w:r>
      <w:proofErr w:type="spellStart"/>
      <w:r w:rsidRPr="00AB1A95">
        <w:rPr>
          <w:sz w:val="28"/>
          <w:szCs w:val="28"/>
        </w:rPr>
        <w:t>немесе</w:t>
      </w:r>
      <w:proofErr w:type="spellEnd"/>
      <w:r w:rsidRPr="00AB1A95">
        <w:rPr>
          <w:sz w:val="28"/>
          <w:szCs w:val="28"/>
        </w:rPr>
        <w:t xml:space="preserve"> </w:t>
      </w:r>
      <w:proofErr w:type="spellStart"/>
      <w:r w:rsidRPr="00AB1A95">
        <w:rPr>
          <w:sz w:val="28"/>
          <w:szCs w:val="28"/>
        </w:rPr>
        <w:t>белгілері</w:t>
      </w:r>
      <w:proofErr w:type="spellEnd"/>
      <w:r w:rsidRPr="00AB1A95">
        <w:rPr>
          <w:sz w:val="28"/>
          <w:szCs w:val="28"/>
        </w:rPr>
        <w:t xml:space="preserve"> </w:t>
      </w:r>
      <w:proofErr w:type="spellStart"/>
      <w:r w:rsidRPr="00AB1A95">
        <w:rPr>
          <w:sz w:val="28"/>
          <w:szCs w:val="28"/>
        </w:rPr>
        <w:t>деп</w:t>
      </w:r>
      <w:proofErr w:type="spellEnd"/>
      <w:r w:rsidRPr="00AB1A95">
        <w:rPr>
          <w:sz w:val="28"/>
          <w:szCs w:val="28"/>
        </w:rPr>
        <w:t xml:space="preserve"> </w:t>
      </w:r>
      <w:proofErr w:type="spellStart"/>
      <w:r w:rsidRPr="00AB1A95">
        <w:rPr>
          <w:sz w:val="28"/>
          <w:szCs w:val="28"/>
        </w:rPr>
        <w:t>аталады</w:t>
      </w:r>
      <w:proofErr w:type="spellEnd"/>
      <w:r w:rsidRPr="00AB1A95">
        <w:rPr>
          <w:sz w:val="28"/>
          <w:szCs w:val="28"/>
        </w:rPr>
        <w:t xml:space="preserve">. Анықтама </w:t>
      </w:r>
      <w:proofErr w:type="spellStart"/>
      <w:r w:rsidRPr="00AB1A95">
        <w:rPr>
          <w:sz w:val="28"/>
          <w:szCs w:val="28"/>
        </w:rPr>
        <w:t>бойынша</w:t>
      </w:r>
      <w:proofErr w:type="spellEnd"/>
      <w:r w:rsidRPr="00AB1A95">
        <w:rPr>
          <w:sz w:val="28"/>
          <w:szCs w:val="28"/>
        </w:rPr>
        <w:t xml:space="preserve">, мәдениет </w:t>
      </w:r>
      <w:proofErr w:type="spellStart"/>
      <w:r w:rsidRPr="00AB1A95">
        <w:rPr>
          <w:sz w:val="28"/>
          <w:szCs w:val="28"/>
        </w:rPr>
        <w:t>элементі</w:t>
      </w:r>
      <w:proofErr w:type="spellEnd"/>
      <w:r w:rsidRPr="00AB1A95">
        <w:rPr>
          <w:sz w:val="28"/>
          <w:szCs w:val="28"/>
        </w:rPr>
        <w:t xml:space="preserve"> </w:t>
      </w:r>
      <w:proofErr w:type="spellStart"/>
      <w:r w:rsidRPr="00AB1A95">
        <w:rPr>
          <w:sz w:val="28"/>
          <w:szCs w:val="28"/>
        </w:rPr>
        <w:t>немесе</w:t>
      </w:r>
      <w:proofErr w:type="spellEnd"/>
      <w:r w:rsidRPr="00AB1A95">
        <w:rPr>
          <w:sz w:val="28"/>
          <w:szCs w:val="28"/>
        </w:rPr>
        <w:t xml:space="preserve"> </w:t>
      </w:r>
      <w:proofErr w:type="spellStart"/>
      <w:r w:rsidRPr="00AB1A95">
        <w:rPr>
          <w:sz w:val="28"/>
          <w:szCs w:val="28"/>
        </w:rPr>
        <w:t>белгісі</w:t>
      </w:r>
      <w:proofErr w:type="spellEnd"/>
      <w:r w:rsidRPr="00AB1A95">
        <w:rPr>
          <w:sz w:val="28"/>
          <w:szCs w:val="28"/>
        </w:rPr>
        <w:t xml:space="preserve"> міне</w:t>
      </w:r>
      <w:proofErr w:type="gramStart"/>
      <w:r w:rsidRPr="00AB1A95">
        <w:rPr>
          <w:sz w:val="28"/>
          <w:szCs w:val="28"/>
        </w:rPr>
        <w:t>з-</w:t>
      </w:r>
      <w:proofErr w:type="gramEnd"/>
      <w:r w:rsidRPr="00AB1A95">
        <w:rPr>
          <w:sz w:val="28"/>
          <w:szCs w:val="28"/>
        </w:rPr>
        <w:t xml:space="preserve">құлық үлгісі </w:t>
      </w:r>
      <w:proofErr w:type="spellStart"/>
      <w:r w:rsidRPr="00AB1A95">
        <w:rPr>
          <w:sz w:val="28"/>
          <w:szCs w:val="28"/>
        </w:rPr>
        <w:t>немесе</w:t>
      </w:r>
      <w:proofErr w:type="spellEnd"/>
      <w:r w:rsidRPr="00AB1A95">
        <w:rPr>
          <w:sz w:val="28"/>
          <w:szCs w:val="28"/>
        </w:rPr>
        <w:t xml:space="preserve"> материалдық өнім түріндегі бөлінбейтін </w:t>
      </w:r>
      <w:proofErr w:type="spellStart"/>
      <w:r w:rsidRPr="00AB1A95">
        <w:rPr>
          <w:sz w:val="28"/>
          <w:szCs w:val="28"/>
        </w:rPr>
        <w:t>бірлік</w:t>
      </w:r>
      <w:proofErr w:type="spellEnd"/>
      <w:r w:rsidRPr="00AB1A95">
        <w:rPr>
          <w:sz w:val="28"/>
          <w:szCs w:val="28"/>
        </w:rPr>
        <w:t xml:space="preserve"> </w:t>
      </w:r>
      <w:proofErr w:type="spellStart"/>
      <w:r w:rsidRPr="00AB1A95">
        <w:rPr>
          <w:sz w:val="28"/>
          <w:szCs w:val="28"/>
        </w:rPr>
        <w:t>болып</w:t>
      </w:r>
      <w:proofErr w:type="spellEnd"/>
      <w:r w:rsidRPr="00AB1A95">
        <w:rPr>
          <w:sz w:val="28"/>
          <w:szCs w:val="28"/>
        </w:rPr>
        <w:t xml:space="preserve"> </w:t>
      </w:r>
      <w:proofErr w:type="spellStart"/>
      <w:r w:rsidRPr="00AB1A95">
        <w:rPr>
          <w:sz w:val="28"/>
          <w:szCs w:val="28"/>
        </w:rPr>
        <w:t>табылады</w:t>
      </w:r>
      <w:proofErr w:type="spellEnd"/>
      <w:r w:rsidRPr="00AB1A95">
        <w:rPr>
          <w:sz w:val="28"/>
          <w:szCs w:val="28"/>
          <w:lang w:val="kk-KZ"/>
        </w:rPr>
        <w:t>.</w:t>
      </w:r>
    </w:p>
    <w:p w:rsidR="00755ECC" w:rsidRPr="00AB1A95" w:rsidRDefault="00755ECC" w:rsidP="00755ECC">
      <w:pPr>
        <w:rPr>
          <w:sz w:val="28"/>
          <w:szCs w:val="28"/>
        </w:rPr>
      </w:pPr>
    </w:p>
    <w:p w:rsidR="00755ECC" w:rsidRPr="00AB1A95" w:rsidRDefault="00755ECC" w:rsidP="00755ECC">
      <w:pPr>
        <w:rPr>
          <w:sz w:val="28"/>
          <w:szCs w:val="28"/>
        </w:rPr>
      </w:pPr>
      <w:proofErr w:type="spellStart"/>
      <w:r w:rsidRPr="00AB1A95">
        <w:rPr>
          <w:sz w:val="28"/>
          <w:szCs w:val="28"/>
        </w:rPr>
        <w:t>Онлайн</w:t>
      </w:r>
      <w:proofErr w:type="spellEnd"/>
      <w:r w:rsidRPr="00AB1A95">
        <w:rPr>
          <w:sz w:val="28"/>
          <w:szCs w:val="28"/>
        </w:rPr>
        <w:t xml:space="preserve"> </w:t>
      </w:r>
      <w:proofErr w:type="spellStart"/>
      <w:r w:rsidRPr="00AB1A95">
        <w:rPr>
          <w:sz w:val="28"/>
          <w:szCs w:val="28"/>
        </w:rPr>
        <w:t>ойындар</w:t>
      </w:r>
      <w:proofErr w:type="spellEnd"/>
      <w:r w:rsidRPr="00AB1A95">
        <w:rPr>
          <w:sz w:val="28"/>
          <w:szCs w:val="28"/>
        </w:rPr>
        <w:t xml:space="preserve"> </w:t>
      </w:r>
      <w:proofErr w:type="spellStart"/>
      <w:r w:rsidRPr="00AB1A95">
        <w:rPr>
          <w:sz w:val="28"/>
          <w:szCs w:val="28"/>
        </w:rPr>
        <w:t>арнайы</w:t>
      </w:r>
      <w:proofErr w:type="spellEnd"/>
      <w:r w:rsidRPr="00AB1A95">
        <w:rPr>
          <w:sz w:val="28"/>
          <w:szCs w:val="28"/>
        </w:rPr>
        <w:t xml:space="preserve"> қауымдастықтардың, киберспорттың жә</w:t>
      </w:r>
      <w:proofErr w:type="gramStart"/>
      <w:r w:rsidRPr="00AB1A95">
        <w:rPr>
          <w:sz w:val="28"/>
          <w:szCs w:val="28"/>
        </w:rPr>
        <w:t>не</w:t>
      </w:r>
      <w:proofErr w:type="gramEnd"/>
      <w:r w:rsidRPr="00AB1A95">
        <w:rPr>
          <w:sz w:val="28"/>
          <w:szCs w:val="28"/>
        </w:rPr>
        <w:t xml:space="preserve"> ағындық қызметтердің арқасында сандық мәдениеттің </w:t>
      </w:r>
      <w:proofErr w:type="spellStart"/>
      <w:r w:rsidRPr="00AB1A95">
        <w:rPr>
          <w:sz w:val="28"/>
          <w:szCs w:val="28"/>
        </w:rPr>
        <w:t>ажырамас</w:t>
      </w:r>
      <w:proofErr w:type="spellEnd"/>
      <w:r w:rsidRPr="00AB1A95">
        <w:rPr>
          <w:sz w:val="28"/>
          <w:szCs w:val="28"/>
        </w:rPr>
        <w:t xml:space="preserve"> бөлігіне </w:t>
      </w:r>
      <w:proofErr w:type="spellStart"/>
      <w:r w:rsidRPr="00AB1A95">
        <w:rPr>
          <w:sz w:val="28"/>
          <w:szCs w:val="28"/>
        </w:rPr>
        <w:t>айналды</w:t>
      </w:r>
      <w:proofErr w:type="spellEnd"/>
      <w:r w:rsidRPr="00AB1A95">
        <w:rPr>
          <w:sz w:val="28"/>
          <w:szCs w:val="28"/>
        </w:rPr>
        <w:t xml:space="preserve">. </w:t>
      </w:r>
      <w:proofErr w:type="spellStart"/>
      <w:r w:rsidRPr="00AB1A95">
        <w:rPr>
          <w:sz w:val="28"/>
          <w:szCs w:val="28"/>
        </w:rPr>
        <w:t>Тікелей</w:t>
      </w:r>
      <w:proofErr w:type="spellEnd"/>
      <w:r w:rsidRPr="00AB1A95">
        <w:rPr>
          <w:sz w:val="28"/>
          <w:szCs w:val="28"/>
        </w:rPr>
        <w:t xml:space="preserve"> эфир көрермендердің </w:t>
      </w:r>
      <w:proofErr w:type="spellStart"/>
      <w:r w:rsidRPr="00AB1A95">
        <w:rPr>
          <w:sz w:val="28"/>
          <w:szCs w:val="28"/>
        </w:rPr>
        <w:t>ойын</w:t>
      </w:r>
      <w:proofErr w:type="spellEnd"/>
      <w:r w:rsidRPr="00AB1A95">
        <w:rPr>
          <w:sz w:val="28"/>
          <w:szCs w:val="28"/>
        </w:rPr>
        <w:t xml:space="preserve"> мазмұнымен өзара әрекеттесу тәсілін түбегейлі өзгертті. </w:t>
      </w:r>
      <w:proofErr w:type="spellStart"/>
      <w:r w:rsidRPr="00AB1A95">
        <w:rPr>
          <w:sz w:val="28"/>
          <w:szCs w:val="28"/>
        </w:rPr>
        <w:t>Онлайн</w:t>
      </w:r>
      <w:proofErr w:type="spellEnd"/>
      <w:r w:rsidRPr="00AB1A95">
        <w:rPr>
          <w:sz w:val="28"/>
          <w:szCs w:val="28"/>
        </w:rPr>
        <w:t xml:space="preserve"> </w:t>
      </w:r>
      <w:proofErr w:type="spellStart"/>
      <w:r w:rsidRPr="00AB1A95">
        <w:rPr>
          <w:sz w:val="28"/>
          <w:szCs w:val="28"/>
        </w:rPr>
        <w:t>ойын</w:t>
      </w:r>
      <w:proofErr w:type="spellEnd"/>
      <w:r w:rsidRPr="00AB1A95">
        <w:rPr>
          <w:sz w:val="28"/>
          <w:szCs w:val="28"/>
        </w:rPr>
        <w:t xml:space="preserve"> мәдениеті </w:t>
      </w:r>
      <w:proofErr w:type="spellStart"/>
      <w:r w:rsidRPr="00AB1A95">
        <w:rPr>
          <w:sz w:val="28"/>
          <w:szCs w:val="28"/>
        </w:rPr>
        <w:t>танымал</w:t>
      </w:r>
      <w:proofErr w:type="spellEnd"/>
      <w:r w:rsidRPr="00AB1A95">
        <w:rPr>
          <w:sz w:val="28"/>
          <w:szCs w:val="28"/>
        </w:rPr>
        <w:t xml:space="preserve"> </w:t>
      </w:r>
      <w:proofErr w:type="spellStart"/>
      <w:r w:rsidRPr="00AB1A95">
        <w:rPr>
          <w:sz w:val="28"/>
          <w:szCs w:val="28"/>
        </w:rPr>
        <w:t>ойындар</w:t>
      </w:r>
      <w:proofErr w:type="spellEnd"/>
      <w:r w:rsidRPr="00AB1A95">
        <w:rPr>
          <w:sz w:val="28"/>
          <w:szCs w:val="28"/>
        </w:rPr>
        <w:t xml:space="preserve">, </w:t>
      </w:r>
      <w:proofErr w:type="gramStart"/>
      <w:r w:rsidRPr="00AB1A95">
        <w:rPr>
          <w:sz w:val="28"/>
          <w:szCs w:val="28"/>
        </w:rPr>
        <w:t>о</w:t>
      </w:r>
      <w:proofErr w:type="gramEnd"/>
      <w:r w:rsidRPr="00AB1A95">
        <w:rPr>
          <w:sz w:val="28"/>
          <w:szCs w:val="28"/>
        </w:rPr>
        <w:t xml:space="preserve">қиғалар және </w:t>
      </w:r>
      <w:proofErr w:type="spellStart"/>
      <w:r w:rsidRPr="00AB1A95">
        <w:rPr>
          <w:sz w:val="28"/>
          <w:szCs w:val="28"/>
        </w:rPr>
        <w:t>ойыншылар</w:t>
      </w:r>
      <w:proofErr w:type="spellEnd"/>
      <w:r w:rsidRPr="00AB1A95">
        <w:rPr>
          <w:sz w:val="28"/>
          <w:szCs w:val="28"/>
        </w:rPr>
        <w:t xml:space="preserve"> қалыптастырған әртүрлі субмәдениеттерді қамтиды.</w:t>
      </w:r>
    </w:p>
    <w:p w:rsidR="00755ECC" w:rsidRPr="00AB1A95" w:rsidRDefault="00755ECC" w:rsidP="00755ECC">
      <w:pPr>
        <w:rPr>
          <w:sz w:val="28"/>
          <w:szCs w:val="28"/>
        </w:rPr>
      </w:pPr>
    </w:p>
    <w:p w:rsidR="00755ECC" w:rsidRPr="00AB1A95" w:rsidRDefault="00755ECC" w:rsidP="00755ECC">
      <w:pPr>
        <w:rPr>
          <w:sz w:val="28"/>
          <w:szCs w:val="28"/>
        </w:rPr>
      </w:pPr>
      <w:proofErr w:type="spellStart"/>
      <w:r w:rsidRPr="00AB1A95">
        <w:rPr>
          <w:sz w:val="28"/>
          <w:szCs w:val="28"/>
        </w:rPr>
        <w:t>Кабосу</w:t>
      </w:r>
      <w:proofErr w:type="spellEnd"/>
      <w:r w:rsidRPr="00AB1A95">
        <w:rPr>
          <w:sz w:val="28"/>
          <w:szCs w:val="28"/>
        </w:rPr>
        <w:t xml:space="preserve"> </w:t>
      </w:r>
      <w:proofErr w:type="spellStart"/>
      <w:r w:rsidRPr="00AB1A95">
        <w:rPr>
          <w:sz w:val="28"/>
          <w:szCs w:val="28"/>
        </w:rPr>
        <w:t>есімді</w:t>
      </w:r>
      <w:proofErr w:type="spellEnd"/>
      <w:r w:rsidRPr="00AB1A95">
        <w:rPr>
          <w:sz w:val="28"/>
          <w:szCs w:val="28"/>
        </w:rPr>
        <w:t xml:space="preserve"> </w:t>
      </w:r>
      <w:proofErr w:type="spellStart"/>
      <w:r w:rsidRPr="00AB1A95">
        <w:rPr>
          <w:sz w:val="28"/>
          <w:szCs w:val="28"/>
        </w:rPr>
        <w:t>Шиба</w:t>
      </w:r>
      <w:proofErr w:type="spellEnd"/>
      <w:r w:rsidRPr="00AB1A95">
        <w:rPr>
          <w:sz w:val="28"/>
          <w:szCs w:val="28"/>
        </w:rPr>
        <w:t xml:space="preserve"> </w:t>
      </w:r>
      <w:proofErr w:type="spellStart"/>
      <w:r w:rsidRPr="00AB1A95">
        <w:rPr>
          <w:sz w:val="28"/>
          <w:szCs w:val="28"/>
        </w:rPr>
        <w:t>Ину</w:t>
      </w:r>
      <w:proofErr w:type="spellEnd"/>
      <w:r w:rsidRPr="00AB1A95">
        <w:rPr>
          <w:sz w:val="28"/>
          <w:szCs w:val="28"/>
        </w:rPr>
        <w:t xml:space="preserve"> мемнің тақырыбына және </w:t>
      </w:r>
      <w:proofErr w:type="spellStart"/>
      <w:r w:rsidRPr="00AB1A95">
        <w:rPr>
          <w:sz w:val="28"/>
          <w:szCs w:val="28"/>
        </w:rPr>
        <w:t>Dogecoin</w:t>
      </w:r>
      <w:proofErr w:type="spellEnd"/>
      <w:r w:rsidRPr="00AB1A95">
        <w:rPr>
          <w:sz w:val="28"/>
          <w:szCs w:val="28"/>
        </w:rPr>
        <w:t xml:space="preserve"> криптовалютасының </w:t>
      </w:r>
      <w:proofErr w:type="spellStart"/>
      <w:r w:rsidRPr="00AB1A95">
        <w:rPr>
          <w:sz w:val="28"/>
          <w:szCs w:val="28"/>
        </w:rPr>
        <w:t>бет-бейнесіне</w:t>
      </w:r>
      <w:proofErr w:type="spellEnd"/>
      <w:r w:rsidRPr="00AB1A95">
        <w:rPr>
          <w:sz w:val="28"/>
          <w:szCs w:val="28"/>
        </w:rPr>
        <w:t xml:space="preserve"> </w:t>
      </w:r>
      <w:proofErr w:type="spellStart"/>
      <w:r w:rsidRPr="00AB1A95">
        <w:rPr>
          <w:sz w:val="28"/>
          <w:szCs w:val="28"/>
        </w:rPr>
        <w:t>айналды</w:t>
      </w:r>
      <w:proofErr w:type="spellEnd"/>
      <w:r w:rsidRPr="00AB1A95">
        <w:rPr>
          <w:sz w:val="28"/>
          <w:szCs w:val="28"/>
        </w:rPr>
        <w:t>.</w:t>
      </w:r>
    </w:p>
    <w:p w:rsidR="00191E8F" w:rsidRPr="00AB1A95" w:rsidRDefault="00755ECC" w:rsidP="00755ECC">
      <w:pPr>
        <w:rPr>
          <w:sz w:val="28"/>
          <w:szCs w:val="28"/>
          <w:lang w:val="kk-KZ"/>
        </w:rPr>
      </w:pPr>
      <w:r w:rsidRPr="00AB1A95">
        <w:rPr>
          <w:sz w:val="28"/>
          <w:szCs w:val="28"/>
        </w:rPr>
        <w:t xml:space="preserve">Сандық мәдениет қауымдастықтар </w:t>
      </w:r>
      <w:proofErr w:type="spellStart"/>
      <w:r w:rsidRPr="00AB1A95">
        <w:rPr>
          <w:sz w:val="28"/>
          <w:szCs w:val="28"/>
        </w:rPr>
        <w:t>арасында</w:t>
      </w:r>
      <w:proofErr w:type="spellEnd"/>
      <w:r w:rsidRPr="00AB1A95">
        <w:rPr>
          <w:sz w:val="28"/>
          <w:szCs w:val="28"/>
        </w:rPr>
        <w:t xml:space="preserve"> тез </w:t>
      </w:r>
      <w:proofErr w:type="spellStart"/>
      <w:r w:rsidRPr="00AB1A95">
        <w:rPr>
          <w:sz w:val="28"/>
          <w:szCs w:val="28"/>
        </w:rPr>
        <w:t>таралатын</w:t>
      </w:r>
      <w:proofErr w:type="spellEnd"/>
      <w:r w:rsidRPr="00AB1A95">
        <w:rPr>
          <w:sz w:val="28"/>
          <w:szCs w:val="28"/>
        </w:rPr>
        <w:t xml:space="preserve"> мемдердің, вирустық бейнелердің, қиындықтардың және трендтердің </w:t>
      </w:r>
      <w:proofErr w:type="spellStart"/>
      <w:r w:rsidRPr="00AB1A95">
        <w:rPr>
          <w:sz w:val="28"/>
          <w:szCs w:val="28"/>
        </w:rPr>
        <w:t>таралуымен</w:t>
      </w:r>
      <w:proofErr w:type="spellEnd"/>
      <w:r w:rsidRPr="00AB1A95">
        <w:rPr>
          <w:sz w:val="28"/>
          <w:szCs w:val="28"/>
        </w:rPr>
        <w:t xml:space="preserve"> </w:t>
      </w:r>
      <w:proofErr w:type="spellStart"/>
      <w:r w:rsidRPr="00AB1A95">
        <w:rPr>
          <w:sz w:val="28"/>
          <w:szCs w:val="28"/>
        </w:rPr>
        <w:t>сипатталады</w:t>
      </w:r>
      <w:proofErr w:type="spellEnd"/>
      <w:r w:rsidRPr="00AB1A95">
        <w:rPr>
          <w:sz w:val="28"/>
          <w:szCs w:val="28"/>
        </w:rPr>
        <w:t>.[11]</w:t>
      </w:r>
    </w:p>
    <w:p w:rsidR="00755ECC" w:rsidRPr="00AB1A95" w:rsidRDefault="00755ECC" w:rsidP="00755ECC">
      <w:pPr>
        <w:rPr>
          <w:sz w:val="28"/>
          <w:szCs w:val="28"/>
          <w:lang w:val="kk-KZ"/>
        </w:rPr>
      </w:pPr>
      <w:r w:rsidRPr="00AB1A95">
        <w:rPr>
          <w:sz w:val="28"/>
          <w:szCs w:val="28"/>
          <w:lang w:val="kk-KZ"/>
        </w:rPr>
        <w:t>Мем – қазіргі мәдениеттегі хабарламаның мағынасын жеткізудің бір тәсілі, қоғамдық мәтін ұғымын тарылтады. Мемдер жағдайлардың тереңдігін және процестердің күрделілігін стикерлер мен ұрандарға дейін азайтады, бір өлшемділікке бейім.</w:t>
      </w:r>
    </w:p>
    <w:p w:rsidR="00755ECC" w:rsidRPr="00AB1A95" w:rsidRDefault="00755ECC" w:rsidP="00755ECC">
      <w:pPr>
        <w:rPr>
          <w:sz w:val="28"/>
          <w:szCs w:val="28"/>
          <w:lang w:val="kk-KZ"/>
        </w:rPr>
      </w:pPr>
    </w:p>
    <w:p w:rsidR="00755ECC" w:rsidRPr="00AB1A95" w:rsidRDefault="00755ECC" w:rsidP="00755ECC">
      <w:pPr>
        <w:rPr>
          <w:sz w:val="28"/>
          <w:szCs w:val="28"/>
          <w:lang w:val="kk-KZ"/>
        </w:rPr>
      </w:pPr>
      <w:r w:rsidRPr="00AB1A95">
        <w:rPr>
          <w:sz w:val="28"/>
          <w:szCs w:val="28"/>
          <w:lang w:val="kk-KZ"/>
        </w:rPr>
        <w:t>Бұл құбылыстардың қоғам мен мәдени даму үшін маңыздылығы, стереотиптер мен музыкалық бейнелер сияқты, олар ақпараттық қоғамның қоғамдық саласында тең құқықтар мен мүмкіндіктерге деген бұқаралық аудиторияның қарапайым сұранысына жауап береді [11].</w:t>
      </w:r>
    </w:p>
    <w:p w:rsidR="00755ECC" w:rsidRPr="00AB1A95" w:rsidRDefault="00755ECC" w:rsidP="00755ECC">
      <w:pPr>
        <w:rPr>
          <w:sz w:val="28"/>
          <w:szCs w:val="28"/>
          <w:lang w:val="kk-KZ"/>
        </w:rPr>
      </w:pPr>
    </w:p>
    <w:p w:rsidR="00755ECC" w:rsidRPr="00AB1A95" w:rsidRDefault="00755ECC" w:rsidP="00755ECC">
      <w:pPr>
        <w:rPr>
          <w:sz w:val="28"/>
          <w:szCs w:val="28"/>
          <w:lang w:val="kk-KZ"/>
        </w:rPr>
      </w:pPr>
      <w:r w:rsidRPr="00AB1A95">
        <w:rPr>
          <w:sz w:val="28"/>
          <w:szCs w:val="28"/>
          <w:lang w:val="kk-KZ"/>
        </w:rPr>
        <w:t>ВКонтакте, Twitter, Instagram, YouTube және TikTok сияқты әлеуметтік желілердің дамуы интернет мәдениетіне терең әсер етті. Бұл платформалар ықпал етушілерді (пікір көшбасшыларын), контент жасаушыларды және онлайн жұлдыздарды тудырды. Ықпал етушілер трендтерді қалыптастыруда, өнімдерді насихаттауда және аудиторияларымен өзара әрекеттесуде шешуші рөл атқарады [12].</w:t>
      </w:r>
    </w:p>
    <w:p w:rsidR="00755ECC" w:rsidRPr="00AB1A95" w:rsidRDefault="00755ECC" w:rsidP="00755ECC">
      <w:pPr>
        <w:rPr>
          <w:sz w:val="28"/>
          <w:szCs w:val="28"/>
          <w:lang w:val="kk-KZ"/>
        </w:rPr>
      </w:pPr>
    </w:p>
    <w:p w:rsidR="00755ECC" w:rsidRPr="00AB1A95" w:rsidRDefault="00755ECC" w:rsidP="00755ECC">
      <w:pPr>
        <w:rPr>
          <w:sz w:val="28"/>
          <w:szCs w:val="28"/>
          <w:lang w:val="kk-KZ"/>
        </w:rPr>
      </w:pPr>
      <w:r w:rsidRPr="00AB1A95">
        <w:rPr>
          <w:sz w:val="28"/>
          <w:szCs w:val="28"/>
          <w:lang w:val="kk-KZ"/>
        </w:rPr>
        <w:t>Онлайн бейне хабар тарату – бұл интернет арқылы аудиторияға бейне және/немесе аудио мазмұнды тарату. Ағынды хабар тарату – бұл онлайн бейнені интернет арқылы нақты уақыт режимінде тарату [13].</w:t>
      </w:r>
    </w:p>
    <w:p w:rsidR="00755ECC" w:rsidRPr="00AB1A95" w:rsidRDefault="00755ECC" w:rsidP="00755ECC">
      <w:pPr>
        <w:rPr>
          <w:sz w:val="28"/>
          <w:szCs w:val="28"/>
          <w:lang w:val="kk-KZ"/>
        </w:rPr>
      </w:pPr>
    </w:p>
    <w:p w:rsidR="00755ECC" w:rsidRPr="00AB1A95" w:rsidRDefault="00755ECC" w:rsidP="00755ECC">
      <w:pPr>
        <w:rPr>
          <w:sz w:val="28"/>
          <w:szCs w:val="28"/>
          <w:lang w:val="kk-KZ"/>
        </w:rPr>
      </w:pPr>
      <w:r w:rsidRPr="00AB1A95">
        <w:rPr>
          <w:sz w:val="28"/>
          <w:szCs w:val="28"/>
          <w:lang w:val="kk-KZ"/>
        </w:rPr>
        <w:t>«Мәдени ағын» - 2017 жылы Kultura.RF порталында құрылған орыс мәдениетіне арналған гуманитарлық білім беру жобасы. Оның мақсаты - Ресей бойынша мәдени мекемелерде өтетін іс-шаралар мен іс-шараларға кең аудиторияны тарту.[14]</w:t>
      </w:r>
    </w:p>
    <w:p w:rsidR="00755ECC" w:rsidRPr="00755ECC" w:rsidRDefault="00755ECC"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r w:rsidRPr="00AB1A95">
        <w:rPr>
          <w:rFonts w:ascii="Arial" w:eastAsia="Times New Roman" w:hAnsi="Arial" w:cs="Arial"/>
          <w:color w:val="202122"/>
          <w:sz w:val="17"/>
          <w:szCs w:val="17"/>
          <w:lang w:val="kk-KZ" w:eastAsia="ru-RU"/>
        </w:rPr>
        <w:t> </w:t>
      </w:r>
      <w:r w:rsidR="00ED4106">
        <w:fldChar w:fldCharType="begin"/>
      </w:r>
      <w:r w:rsidR="00ED4106">
        <w:instrText>HYPERLINK "https://openedu.ru/course/ITMOUniversity/DIGCUL/"</w:instrText>
      </w:r>
      <w:r w:rsidR="00ED4106">
        <w:fldChar w:fldCharType="separate"/>
      </w:r>
      <w:r w:rsidRPr="00755ECC">
        <w:rPr>
          <w:rFonts w:ascii="Arial" w:eastAsia="Times New Roman" w:hAnsi="Arial" w:cs="Arial"/>
          <w:color w:val="1E1AD3"/>
          <w:sz w:val="17"/>
          <w:u w:val="single"/>
          <w:lang w:eastAsia="ru-RU"/>
        </w:rPr>
        <w:t>Введение в цифровую культуру</w:t>
      </w:r>
      <w:r w:rsidR="00ED4106">
        <w:fldChar w:fldCharType="end"/>
      </w:r>
      <w:r w:rsidRPr="00755ECC">
        <w:rPr>
          <w:rFonts w:ascii="Arial" w:eastAsia="Times New Roman" w:hAnsi="Arial" w:cs="Arial"/>
          <w:color w:val="202122"/>
          <w:sz w:val="17"/>
          <w:lang w:eastAsia="ru-RU"/>
        </w:rPr>
        <w:t>. </w:t>
      </w:r>
      <w:hyperlink r:id="rId5" w:history="1">
        <w:r w:rsidRPr="00755ECC">
          <w:rPr>
            <w:rFonts w:ascii="Arial" w:eastAsia="Times New Roman" w:hAnsi="Arial" w:cs="Arial"/>
            <w:i/>
            <w:iCs/>
            <w:color w:val="1E1AD3"/>
            <w:sz w:val="17"/>
            <w:u w:val="single"/>
            <w:lang w:eastAsia="ru-RU"/>
          </w:rPr>
          <w:t>https://openedu.ru</w:t>
        </w:r>
      </w:hyperlink>
      <w:r w:rsidRPr="00755ECC">
        <w:rPr>
          <w:rFonts w:ascii="Arial" w:eastAsia="Times New Roman" w:hAnsi="Arial" w:cs="Arial"/>
          <w:color w:val="202122"/>
          <w:sz w:val="17"/>
          <w:lang w:eastAsia="ru-RU"/>
        </w:rPr>
        <w:t>. Открытое образование. </w:t>
      </w:r>
      <w:r w:rsidRPr="00755ECC">
        <w:rPr>
          <w:rFonts w:ascii="Arial" w:eastAsia="Times New Roman" w:hAnsi="Arial" w:cs="Arial"/>
          <w:color w:val="202122"/>
          <w:sz w:val="15"/>
          <w:lang w:eastAsia="ru-RU"/>
        </w:rPr>
        <w:t>Дата обращения: 19 июля 2023.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6" w:anchor="cite_ref-2"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 xml:space="preserve">Назаров М.М., </w:t>
      </w:r>
      <w:proofErr w:type="spellStart"/>
      <w:r w:rsidR="00755ECC" w:rsidRPr="00755ECC">
        <w:rPr>
          <w:rFonts w:ascii="Arial" w:eastAsia="Times New Roman" w:hAnsi="Arial" w:cs="Arial"/>
          <w:i/>
          <w:iCs/>
          <w:color w:val="202122"/>
          <w:sz w:val="17"/>
          <w:lang w:eastAsia="ru-RU"/>
        </w:rPr>
        <w:t>Кублицкая</w:t>
      </w:r>
      <w:proofErr w:type="spellEnd"/>
      <w:r w:rsidR="00755ECC" w:rsidRPr="00755ECC">
        <w:rPr>
          <w:rFonts w:ascii="Arial" w:eastAsia="Times New Roman" w:hAnsi="Arial" w:cs="Arial"/>
          <w:i/>
          <w:iCs/>
          <w:color w:val="202122"/>
          <w:sz w:val="17"/>
          <w:lang w:eastAsia="ru-RU"/>
        </w:rPr>
        <w:t xml:space="preserve"> Е.А.</w:t>
      </w:r>
      <w:r w:rsidR="00755ECC" w:rsidRPr="00755ECC">
        <w:rPr>
          <w:rFonts w:ascii="Arial" w:eastAsia="Times New Roman" w:hAnsi="Arial" w:cs="Arial"/>
          <w:color w:val="202122"/>
          <w:sz w:val="17"/>
          <w:lang w:eastAsia="ru-RU"/>
        </w:rPr>
        <w:t> </w:t>
      </w:r>
      <w:hyperlink r:id="rId7" w:history="1">
        <w:r w:rsidR="00755ECC" w:rsidRPr="00755ECC">
          <w:rPr>
            <w:rFonts w:ascii="Arial" w:eastAsia="Times New Roman" w:hAnsi="Arial" w:cs="Arial"/>
            <w:color w:val="1E1AD3"/>
            <w:sz w:val="17"/>
            <w:u w:val="single"/>
            <w:lang w:eastAsia="ru-RU"/>
          </w:rPr>
          <w:t>Конфиденциальность в цифровой среде: установки населения</w:t>
        </w:r>
      </w:hyperlink>
      <w:r w:rsidR="00755ECC" w:rsidRPr="00755ECC">
        <w:rPr>
          <w:rFonts w:ascii="Arial" w:eastAsia="Times New Roman" w:hAnsi="Arial" w:cs="Arial"/>
          <w:color w:val="202122"/>
          <w:sz w:val="17"/>
          <w:lang w:eastAsia="ru-RU"/>
        </w:rPr>
        <w:t> // Вестник Российской Академии Наук</w:t>
      </w:r>
      <w:proofErr w:type="gramStart"/>
      <w:r w:rsidR="00755ECC" w:rsidRPr="00755ECC">
        <w:rPr>
          <w:rFonts w:ascii="Arial" w:eastAsia="Times New Roman" w:hAnsi="Arial" w:cs="Arial"/>
          <w:color w:val="202122"/>
          <w:sz w:val="17"/>
          <w:lang w:eastAsia="ru-RU"/>
        </w:rPr>
        <w:t> :</w:t>
      </w:r>
      <w:proofErr w:type="gramEnd"/>
      <w:r w:rsidR="00755ECC" w:rsidRPr="00755ECC">
        <w:rPr>
          <w:rFonts w:ascii="Arial" w:eastAsia="Times New Roman" w:hAnsi="Arial" w:cs="Arial"/>
          <w:color w:val="202122"/>
          <w:sz w:val="17"/>
          <w:lang w:eastAsia="ru-RU"/>
        </w:rPr>
        <w:t xml:space="preserve"> Журнал. — 2020. — 18 сентября (т. 91, № 3). — С. 257—264. — ISSN </w:t>
      </w:r>
      <w:hyperlink r:id="rId8" w:history="1">
        <w:r w:rsidR="00755ECC" w:rsidRPr="00755ECC">
          <w:rPr>
            <w:rFonts w:ascii="Arial" w:eastAsia="Times New Roman" w:hAnsi="Arial" w:cs="Arial"/>
            <w:color w:val="1E1AD3"/>
            <w:sz w:val="17"/>
            <w:u w:val="single"/>
            <w:lang w:eastAsia="ru-RU"/>
          </w:rPr>
          <w:t>0869-5873</w:t>
        </w:r>
      </w:hyperlink>
      <w:r w:rsidR="00755ECC" w:rsidRPr="00755ECC">
        <w:rPr>
          <w:rFonts w:ascii="Arial" w:eastAsia="Times New Roman" w:hAnsi="Arial" w:cs="Arial"/>
          <w:color w:val="202122"/>
          <w:sz w:val="17"/>
          <w:lang w:eastAsia="ru-RU"/>
        </w:rPr>
        <w:t>.</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9" w:anchor="cite_ref-3"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 xml:space="preserve">Н. </w:t>
      </w:r>
      <w:proofErr w:type="spellStart"/>
      <w:r w:rsidR="00755ECC" w:rsidRPr="00755ECC">
        <w:rPr>
          <w:rFonts w:ascii="Arial" w:eastAsia="Times New Roman" w:hAnsi="Arial" w:cs="Arial"/>
          <w:i/>
          <w:iCs/>
          <w:color w:val="202122"/>
          <w:sz w:val="17"/>
          <w:lang w:eastAsia="ru-RU"/>
        </w:rPr>
        <w:t>Карташева</w:t>
      </w:r>
      <w:proofErr w:type="spellEnd"/>
      <w:r w:rsidR="00755ECC" w:rsidRPr="00755ECC">
        <w:rPr>
          <w:rFonts w:ascii="Arial" w:eastAsia="Times New Roman" w:hAnsi="Arial" w:cs="Arial"/>
          <w:i/>
          <w:iCs/>
          <w:color w:val="202122"/>
          <w:sz w:val="17"/>
          <w:lang w:eastAsia="ru-RU"/>
        </w:rPr>
        <w:t>.</w:t>
      </w:r>
      <w:r w:rsidR="00755ECC" w:rsidRPr="00755ECC">
        <w:rPr>
          <w:rFonts w:ascii="Arial" w:eastAsia="Times New Roman" w:hAnsi="Arial" w:cs="Arial"/>
          <w:color w:val="202122"/>
          <w:sz w:val="17"/>
          <w:lang w:eastAsia="ru-RU"/>
        </w:rPr>
        <w:t> </w:t>
      </w:r>
      <w:hyperlink r:id="rId10" w:history="1">
        <w:r w:rsidR="00755ECC" w:rsidRPr="00755ECC">
          <w:rPr>
            <w:rFonts w:ascii="Arial" w:eastAsia="Times New Roman" w:hAnsi="Arial" w:cs="Arial"/>
            <w:color w:val="1E1AD3"/>
            <w:sz w:val="17"/>
            <w:u w:val="single"/>
            <w:lang w:eastAsia="ru-RU"/>
          </w:rPr>
          <w:t>Цифровая трансформация в сфере культуры и искусства</w:t>
        </w:r>
      </w:hyperlink>
      <w:r w:rsidR="00755ECC" w:rsidRPr="00755ECC">
        <w:rPr>
          <w:rFonts w:ascii="Arial" w:eastAsia="Times New Roman" w:hAnsi="Arial" w:cs="Arial"/>
          <w:color w:val="202122"/>
          <w:sz w:val="17"/>
          <w:lang w:eastAsia="ru-RU"/>
        </w:rPr>
        <w:t xml:space="preserve"> // Центр оценки и кадрового развития специалистов в области цифровой трансформации ВШГУ </w:t>
      </w:r>
      <w:proofErr w:type="spellStart"/>
      <w:r w:rsidR="00755ECC" w:rsidRPr="00755ECC">
        <w:rPr>
          <w:rFonts w:ascii="Arial" w:eastAsia="Times New Roman" w:hAnsi="Arial" w:cs="Arial"/>
          <w:color w:val="202122"/>
          <w:sz w:val="17"/>
          <w:lang w:eastAsia="ru-RU"/>
        </w:rPr>
        <w:t>РАНХиГС</w:t>
      </w:r>
      <w:proofErr w:type="spellEnd"/>
      <w:r w:rsidR="00755ECC" w:rsidRPr="00755ECC">
        <w:rPr>
          <w:rFonts w:ascii="Arial" w:eastAsia="Times New Roman" w:hAnsi="Arial" w:cs="Arial"/>
          <w:color w:val="202122"/>
          <w:sz w:val="17"/>
          <w:lang w:eastAsia="ru-RU"/>
        </w:rPr>
        <w:t>. — 2023. — 27 апреля.</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1" w:anchor="cite_ref-4"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М.Д. Сулейманов.</w:t>
      </w:r>
      <w:r w:rsidR="00755ECC" w:rsidRPr="00755ECC">
        <w:rPr>
          <w:rFonts w:ascii="Arial" w:eastAsia="Times New Roman" w:hAnsi="Arial" w:cs="Arial"/>
          <w:color w:val="202122"/>
          <w:sz w:val="17"/>
          <w:lang w:eastAsia="ru-RU"/>
        </w:rPr>
        <w:t> </w:t>
      </w:r>
      <w:hyperlink r:id="rId12" w:anchor=":~:text=%D0%A2%D0%B5%D1%80%D0%BC%D0%B8%D0%BD%20%C2%AB%D1%86%D0%B8%D1%84%D1%80%D0%BE%D0%B2%D0%B0%D1%8F%20%D1%8D%D0%BA%D0%BE%D0%BD%D0%BE%D0%BC%D0%B8%D0%BA%D0%B0%C2%BB%20(digital,%D0%BF%D1%80%D0%BE%D1%82%D0%BE%D0%BA%D0%BE%D0%BB%D1%8B%20%D0%BF%D0%B5%D1%80%D0%" w:history="1">
        <w:r w:rsidR="00755ECC" w:rsidRPr="00755ECC">
          <w:rPr>
            <w:rFonts w:ascii="Arial" w:eastAsia="Times New Roman" w:hAnsi="Arial" w:cs="Arial"/>
            <w:color w:val="1E1AD3"/>
            <w:sz w:val="17"/>
            <w:u w:val="single"/>
            <w:lang w:eastAsia="ru-RU"/>
          </w:rPr>
          <w:t>Цифровая экономика: взгляд в будущее</w:t>
        </w:r>
      </w:hyperlink>
      <w:r w:rsidR="00755ECC" w:rsidRPr="00755ECC">
        <w:rPr>
          <w:rFonts w:ascii="Arial" w:eastAsia="Times New Roman" w:hAnsi="Arial" w:cs="Arial"/>
          <w:color w:val="202122"/>
          <w:sz w:val="17"/>
          <w:lang w:eastAsia="ru-RU"/>
        </w:rPr>
        <w:t>. </w:t>
      </w:r>
      <w:proofErr w:type="spellStart"/>
      <w:proofErr w:type="gramStart"/>
      <w:r w:rsidR="00755ECC" w:rsidRPr="00755ECC">
        <w:rPr>
          <w:rFonts w:ascii="Arial" w:eastAsia="Times New Roman" w:hAnsi="Arial" w:cs="Arial"/>
          <w:i/>
          <w:iCs/>
          <w:color w:val="202122"/>
          <w:sz w:val="17"/>
          <w:lang w:eastAsia="ru-RU"/>
        </w:rPr>
        <w:t>фонд-науки</w:t>
      </w:r>
      <w:proofErr w:type="gramEnd"/>
      <w:r w:rsidR="00755ECC" w:rsidRPr="00755ECC">
        <w:rPr>
          <w:rFonts w:ascii="Arial" w:eastAsia="Times New Roman" w:hAnsi="Arial" w:cs="Arial"/>
          <w:i/>
          <w:iCs/>
          <w:color w:val="202122"/>
          <w:sz w:val="17"/>
          <w:lang w:eastAsia="ru-RU"/>
        </w:rPr>
        <w:t>.рф</w:t>
      </w:r>
      <w:proofErr w:type="spellEnd"/>
      <w:r w:rsidR="00755ECC" w:rsidRPr="00755ECC">
        <w:rPr>
          <w:rFonts w:ascii="Arial" w:eastAsia="Times New Roman" w:hAnsi="Arial" w:cs="Arial"/>
          <w:color w:val="202122"/>
          <w:sz w:val="17"/>
          <w:lang w:eastAsia="ru-RU"/>
        </w:rPr>
        <w:t>. Фонд науки и образования. </w:t>
      </w:r>
      <w:r w:rsidR="00755ECC" w:rsidRPr="00755ECC">
        <w:rPr>
          <w:rFonts w:ascii="Arial" w:eastAsia="Times New Roman" w:hAnsi="Arial" w:cs="Arial"/>
          <w:color w:val="202122"/>
          <w:sz w:val="15"/>
          <w:lang w:eastAsia="ru-RU"/>
        </w:rPr>
        <w:t>Дата обращения: 8 августа 2023.</w:t>
      </w:r>
    </w:p>
    <w:p w:rsidR="00755ECC" w:rsidRPr="00755ECC" w:rsidRDefault="00755ECC"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r w:rsidRPr="00755ECC">
        <w:rPr>
          <w:rFonts w:ascii="Arial" w:eastAsia="Times New Roman" w:hAnsi="Arial" w:cs="Arial"/>
          <w:color w:val="202122"/>
          <w:sz w:val="17"/>
          <w:lang w:eastAsia="ru-RU"/>
        </w:rPr>
        <w:t>↑ </w:t>
      </w:r>
      <w:hyperlink r:id="rId13" w:anchor="cite_ref-:2_5-0" w:history="1">
        <w:r w:rsidRPr="00755ECC">
          <w:rPr>
            <w:rFonts w:ascii="Arial" w:eastAsia="Times New Roman" w:hAnsi="Arial" w:cs="Arial"/>
            <w:color w:val="1E1AD3"/>
            <w:sz w:val="14"/>
            <w:vertAlign w:val="superscript"/>
            <w:lang w:eastAsia="ru-RU"/>
          </w:rPr>
          <w:t>Перейти обратно:</w:t>
        </w:r>
        <w:r w:rsidRPr="00755ECC">
          <w:rPr>
            <w:rFonts w:ascii="Arial" w:eastAsia="Times New Roman" w:hAnsi="Arial" w:cs="Arial"/>
            <w:color w:val="1E1AD3"/>
            <w:sz w:val="14"/>
            <w:u w:val="single"/>
            <w:vertAlign w:val="superscript"/>
            <w:lang w:eastAsia="ru-RU"/>
          </w:rPr>
          <w:t>5,0</w:t>
        </w:r>
      </w:hyperlink>
      <w:r w:rsidRPr="00755ECC">
        <w:rPr>
          <w:rFonts w:ascii="Arial" w:eastAsia="Times New Roman" w:hAnsi="Arial" w:cs="Arial"/>
          <w:color w:val="202122"/>
          <w:sz w:val="17"/>
          <w:lang w:eastAsia="ru-RU"/>
        </w:rPr>
        <w:t> </w:t>
      </w:r>
      <w:hyperlink r:id="rId14" w:anchor="cite_ref-:2_5-1" w:history="1">
        <w:r w:rsidRPr="00755ECC">
          <w:rPr>
            <w:rFonts w:ascii="Arial" w:eastAsia="Times New Roman" w:hAnsi="Arial" w:cs="Arial"/>
            <w:color w:val="1E1AD3"/>
            <w:sz w:val="14"/>
            <w:u w:val="single"/>
            <w:vertAlign w:val="superscript"/>
            <w:lang w:eastAsia="ru-RU"/>
          </w:rPr>
          <w:t>5,1</w:t>
        </w:r>
      </w:hyperlink>
      <w:r w:rsidRPr="00755ECC">
        <w:rPr>
          <w:rFonts w:ascii="Arial" w:eastAsia="Times New Roman" w:hAnsi="Arial" w:cs="Arial"/>
          <w:color w:val="202122"/>
          <w:sz w:val="17"/>
          <w:szCs w:val="17"/>
          <w:lang w:eastAsia="ru-RU"/>
        </w:rPr>
        <w:t> </w:t>
      </w:r>
      <w:proofErr w:type="spellStart"/>
      <w:r w:rsidRPr="00755ECC">
        <w:rPr>
          <w:rFonts w:ascii="Arial" w:eastAsia="Times New Roman" w:hAnsi="Arial" w:cs="Arial"/>
          <w:i/>
          <w:iCs/>
          <w:color w:val="202122"/>
          <w:sz w:val="17"/>
          <w:lang w:eastAsia="ru-RU"/>
        </w:rPr>
        <w:t>Нурмухаметов</w:t>
      </w:r>
      <w:proofErr w:type="spellEnd"/>
      <w:r w:rsidRPr="00755ECC">
        <w:rPr>
          <w:rFonts w:ascii="Arial" w:eastAsia="Times New Roman" w:hAnsi="Arial" w:cs="Arial"/>
          <w:i/>
          <w:iCs/>
          <w:color w:val="202122"/>
          <w:sz w:val="17"/>
          <w:lang w:eastAsia="ru-RU"/>
        </w:rPr>
        <w:t xml:space="preserve"> Р.К., </w:t>
      </w:r>
      <w:proofErr w:type="spellStart"/>
      <w:r w:rsidRPr="00755ECC">
        <w:rPr>
          <w:rFonts w:ascii="Arial" w:eastAsia="Times New Roman" w:hAnsi="Arial" w:cs="Arial"/>
          <w:i/>
          <w:iCs/>
          <w:color w:val="202122"/>
          <w:sz w:val="17"/>
          <w:lang w:eastAsia="ru-RU"/>
        </w:rPr>
        <w:t>Торин</w:t>
      </w:r>
      <w:proofErr w:type="spellEnd"/>
      <w:r w:rsidRPr="00755ECC">
        <w:rPr>
          <w:rFonts w:ascii="Arial" w:eastAsia="Times New Roman" w:hAnsi="Arial" w:cs="Arial"/>
          <w:i/>
          <w:iCs/>
          <w:color w:val="202122"/>
          <w:sz w:val="17"/>
          <w:lang w:eastAsia="ru-RU"/>
        </w:rPr>
        <w:t xml:space="preserve"> С.С.</w:t>
      </w:r>
      <w:r w:rsidRPr="00755ECC">
        <w:rPr>
          <w:rFonts w:ascii="Arial" w:eastAsia="Times New Roman" w:hAnsi="Arial" w:cs="Arial"/>
          <w:color w:val="202122"/>
          <w:sz w:val="17"/>
          <w:lang w:eastAsia="ru-RU"/>
        </w:rPr>
        <w:t> </w:t>
      </w:r>
      <w:hyperlink r:id="rId15" w:history="1">
        <w:r w:rsidRPr="00755ECC">
          <w:rPr>
            <w:rFonts w:ascii="Arial" w:eastAsia="Times New Roman" w:hAnsi="Arial" w:cs="Arial"/>
            <w:color w:val="1E1AD3"/>
            <w:sz w:val="17"/>
            <w:u w:val="single"/>
            <w:lang w:eastAsia="ru-RU"/>
          </w:rPr>
          <w:t>Цифровое доверие (</w:t>
        </w:r>
        <w:proofErr w:type="spellStart"/>
        <w:r w:rsidRPr="00755ECC">
          <w:rPr>
            <w:rFonts w:ascii="Arial" w:eastAsia="Times New Roman" w:hAnsi="Arial" w:cs="Arial"/>
            <w:color w:val="1E1AD3"/>
            <w:sz w:val="17"/>
            <w:u w:val="single"/>
            <w:lang w:eastAsia="ru-RU"/>
          </w:rPr>
          <w:t>Digital</w:t>
        </w:r>
        <w:proofErr w:type="spellEnd"/>
        <w:r w:rsidRPr="00755ECC">
          <w:rPr>
            <w:rFonts w:ascii="Arial" w:eastAsia="Times New Roman" w:hAnsi="Arial" w:cs="Arial"/>
            <w:color w:val="1E1AD3"/>
            <w:sz w:val="17"/>
            <w:u w:val="single"/>
            <w:lang w:eastAsia="ru-RU"/>
          </w:rPr>
          <w:t xml:space="preserve"> </w:t>
        </w:r>
        <w:proofErr w:type="spellStart"/>
        <w:r w:rsidRPr="00755ECC">
          <w:rPr>
            <w:rFonts w:ascii="Arial" w:eastAsia="Times New Roman" w:hAnsi="Arial" w:cs="Arial"/>
            <w:color w:val="1E1AD3"/>
            <w:sz w:val="17"/>
            <w:u w:val="single"/>
            <w:lang w:eastAsia="ru-RU"/>
          </w:rPr>
          <w:t>Trust</w:t>
        </w:r>
        <w:proofErr w:type="spellEnd"/>
        <w:r w:rsidRPr="00755ECC">
          <w:rPr>
            <w:rFonts w:ascii="Arial" w:eastAsia="Times New Roman" w:hAnsi="Arial" w:cs="Arial"/>
            <w:color w:val="1E1AD3"/>
            <w:sz w:val="17"/>
            <w:u w:val="single"/>
            <w:lang w:eastAsia="ru-RU"/>
          </w:rPr>
          <w:t>) сущность и меры по его повышению</w:t>
        </w:r>
      </w:hyperlink>
      <w:r w:rsidRPr="00755ECC">
        <w:rPr>
          <w:rFonts w:ascii="Arial" w:eastAsia="Times New Roman" w:hAnsi="Arial" w:cs="Arial"/>
          <w:color w:val="202122"/>
          <w:sz w:val="17"/>
          <w:lang w:eastAsia="ru-RU"/>
        </w:rPr>
        <w:t> // Известия тульского государственного университета</w:t>
      </w:r>
      <w:proofErr w:type="gramStart"/>
      <w:r w:rsidRPr="00755ECC">
        <w:rPr>
          <w:rFonts w:ascii="Arial" w:eastAsia="Times New Roman" w:hAnsi="Arial" w:cs="Arial"/>
          <w:color w:val="202122"/>
          <w:sz w:val="17"/>
          <w:lang w:eastAsia="ru-RU"/>
        </w:rPr>
        <w:t> :</w:t>
      </w:r>
      <w:proofErr w:type="gramEnd"/>
      <w:r w:rsidRPr="00755ECC">
        <w:rPr>
          <w:rFonts w:ascii="Arial" w:eastAsia="Times New Roman" w:hAnsi="Arial" w:cs="Arial"/>
          <w:color w:val="202122"/>
          <w:sz w:val="17"/>
          <w:lang w:eastAsia="ru-RU"/>
        </w:rPr>
        <w:t xml:space="preserve"> журнал. — 2020. — № 1. — С. 32—39. — ISSN </w:t>
      </w:r>
      <w:hyperlink r:id="rId16" w:history="1">
        <w:r w:rsidRPr="00755ECC">
          <w:rPr>
            <w:rFonts w:ascii="Arial" w:eastAsia="Times New Roman" w:hAnsi="Arial" w:cs="Arial"/>
            <w:color w:val="1E1AD3"/>
            <w:sz w:val="17"/>
            <w:u w:val="single"/>
            <w:lang w:eastAsia="ru-RU"/>
          </w:rPr>
          <w:t>2071-6184</w:t>
        </w:r>
      </w:hyperlink>
      <w:r w:rsidRPr="00755ECC">
        <w:rPr>
          <w:rFonts w:ascii="Arial" w:eastAsia="Times New Roman" w:hAnsi="Arial" w:cs="Arial"/>
          <w:color w:val="202122"/>
          <w:sz w:val="17"/>
          <w:lang w:eastAsia="ru-RU"/>
        </w:rPr>
        <w:t>.</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7" w:anchor="cite_ref-6"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Олег Хан.</w:t>
      </w:r>
      <w:r w:rsidR="00755ECC" w:rsidRPr="00755ECC">
        <w:rPr>
          <w:rFonts w:ascii="Arial" w:eastAsia="Times New Roman" w:hAnsi="Arial" w:cs="Arial"/>
          <w:color w:val="202122"/>
          <w:sz w:val="17"/>
          <w:lang w:eastAsia="ru-RU"/>
        </w:rPr>
        <w:t> </w:t>
      </w:r>
      <w:proofErr w:type="spellStart"/>
      <w:r w:rsidRPr="00755ECC">
        <w:rPr>
          <w:rFonts w:ascii="Arial" w:eastAsia="Times New Roman" w:hAnsi="Arial" w:cs="Arial"/>
          <w:color w:val="202122"/>
          <w:sz w:val="17"/>
          <w:lang w:eastAsia="ru-RU"/>
        </w:rPr>
        <w:fldChar w:fldCharType="begin"/>
      </w:r>
      <w:r w:rsidR="00755ECC" w:rsidRPr="00755ECC">
        <w:rPr>
          <w:rFonts w:ascii="Arial" w:eastAsia="Times New Roman" w:hAnsi="Arial" w:cs="Arial"/>
          <w:color w:val="202122"/>
          <w:sz w:val="17"/>
          <w:lang w:eastAsia="ru-RU"/>
        </w:rPr>
        <w:instrText xml:space="preserve"> HYPERLINK "https://xn--b1aedamc2ahcfylnel.xn--p1ai/blog/tpost/axjgh81np1-metavselennie-virtualnie-kontserti-muzik" \l ":~:text=%D0%A2%D1%80%D0%B5%D0%BD%D0%B4%2C%20%D0%BA%D0%BE%D1%82%D0%BE%D1%80%D1%8B%D0%B9%20%D0%BD%D0%B0%D0%B1%D0%B8%D1%80%D0%B0%D0%B5%D1%82%20%D0%BE%D0%B1%D0%BE%D1%80%D0%BE%D1%82%D1%8B%20%D1%81%D1%80%D0%B5%D0%B4%D0%B8,%D0%A1%D1%82%D0%B8%D1%80%D0%BB%D0%B8%D0%BD%D0%B3%20%D1%81%D0%BE%D0%B2%D0%BC%D0%B5%D1%81%D1%82%D0%BD%D0%BE%20%D1%81%D0%BE%20%D1%81%D1%82%D0%B0%D1%80%D1%82%D0%B0%D0%BF%D0%BE%D0%BC%20Wave." </w:instrText>
      </w:r>
      <w:r w:rsidRPr="00755ECC">
        <w:rPr>
          <w:rFonts w:ascii="Arial" w:eastAsia="Times New Roman" w:hAnsi="Arial" w:cs="Arial"/>
          <w:color w:val="202122"/>
          <w:sz w:val="17"/>
          <w:lang w:eastAsia="ru-RU"/>
        </w:rPr>
        <w:fldChar w:fldCharType="separate"/>
      </w:r>
      <w:r w:rsidR="00755ECC" w:rsidRPr="00755ECC">
        <w:rPr>
          <w:rFonts w:ascii="Arial" w:eastAsia="Times New Roman" w:hAnsi="Arial" w:cs="Arial"/>
          <w:color w:val="1E1AD3"/>
          <w:sz w:val="17"/>
          <w:u w:val="single"/>
          <w:lang w:eastAsia="ru-RU"/>
        </w:rPr>
        <w:t>Метавселенные</w:t>
      </w:r>
      <w:proofErr w:type="spellEnd"/>
      <w:r w:rsidR="00755ECC" w:rsidRPr="00755ECC">
        <w:rPr>
          <w:rFonts w:ascii="Arial" w:eastAsia="Times New Roman" w:hAnsi="Arial" w:cs="Arial"/>
          <w:color w:val="1E1AD3"/>
          <w:sz w:val="17"/>
          <w:u w:val="single"/>
          <w:lang w:eastAsia="ru-RU"/>
        </w:rPr>
        <w:t>: Виртуальные концерты музыкантов</w:t>
      </w:r>
      <w:r w:rsidRPr="00755ECC">
        <w:rPr>
          <w:rFonts w:ascii="Arial" w:eastAsia="Times New Roman" w:hAnsi="Arial" w:cs="Arial"/>
          <w:color w:val="202122"/>
          <w:sz w:val="17"/>
          <w:lang w:eastAsia="ru-RU"/>
        </w:rPr>
        <w:fldChar w:fldCharType="end"/>
      </w:r>
      <w:r w:rsidR="00755ECC" w:rsidRPr="00755ECC">
        <w:rPr>
          <w:rFonts w:ascii="Arial" w:eastAsia="Times New Roman" w:hAnsi="Arial" w:cs="Arial"/>
          <w:color w:val="202122"/>
          <w:sz w:val="17"/>
          <w:lang w:eastAsia="ru-RU"/>
        </w:rPr>
        <w:t>. </w:t>
      </w:r>
      <w:proofErr w:type="spellStart"/>
      <w:r w:rsidR="00755ECC" w:rsidRPr="00755ECC">
        <w:rPr>
          <w:rFonts w:ascii="Arial" w:eastAsia="Times New Roman" w:hAnsi="Arial" w:cs="Arial"/>
          <w:i/>
          <w:iCs/>
          <w:color w:val="202122"/>
          <w:sz w:val="17"/>
          <w:lang w:eastAsia="ru-RU"/>
        </w:rPr>
        <w:t>Видеоинструмент</w:t>
      </w:r>
      <w:proofErr w:type="gramStart"/>
      <w:r w:rsidR="00755ECC" w:rsidRPr="00755ECC">
        <w:rPr>
          <w:rFonts w:ascii="Arial" w:eastAsia="Times New Roman" w:hAnsi="Arial" w:cs="Arial"/>
          <w:i/>
          <w:iCs/>
          <w:color w:val="202122"/>
          <w:sz w:val="17"/>
          <w:lang w:eastAsia="ru-RU"/>
        </w:rPr>
        <w:t>.Р</w:t>
      </w:r>
      <w:proofErr w:type="gramEnd"/>
      <w:r w:rsidR="00755ECC" w:rsidRPr="00755ECC">
        <w:rPr>
          <w:rFonts w:ascii="Arial" w:eastAsia="Times New Roman" w:hAnsi="Arial" w:cs="Arial"/>
          <w:i/>
          <w:iCs/>
          <w:color w:val="202122"/>
          <w:sz w:val="17"/>
          <w:lang w:eastAsia="ru-RU"/>
        </w:rPr>
        <w:t>Ф</w:t>
      </w:r>
      <w:proofErr w:type="spellEnd"/>
      <w:r w:rsidR="00755ECC" w:rsidRPr="00755ECC">
        <w:rPr>
          <w:rFonts w:ascii="Arial" w:eastAsia="Times New Roman" w:hAnsi="Arial" w:cs="Arial"/>
          <w:color w:val="202122"/>
          <w:sz w:val="17"/>
          <w:lang w:eastAsia="ru-RU"/>
        </w:rPr>
        <w:t> (09.09.2022). </w:t>
      </w:r>
      <w:r w:rsidR="00755ECC" w:rsidRPr="00755ECC">
        <w:rPr>
          <w:rFonts w:ascii="Arial" w:eastAsia="Times New Roman" w:hAnsi="Arial" w:cs="Arial"/>
          <w:color w:val="202122"/>
          <w:sz w:val="15"/>
          <w:lang w:eastAsia="ru-RU"/>
        </w:rPr>
        <w:t>Дата обращения: 8 августа 2023.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8" w:anchor="cite_ref-7"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Сергей Хитров.</w:t>
      </w:r>
      <w:r w:rsidR="00755ECC" w:rsidRPr="00755ECC">
        <w:rPr>
          <w:rFonts w:ascii="Arial" w:eastAsia="Times New Roman" w:hAnsi="Arial" w:cs="Arial"/>
          <w:color w:val="202122"/>
          <w:sz w:val="17"/>
          <w:lang w:eastAsia="ru-RU"/>
        </w:rPr>
        <w:t> </w:t>
      </w:r>
      <w:hyperlink r:id="rId19" w:history="1">
        <w:r w:rsidR="00755ECC" w:rsidRPr="00755ECC">
          <w:rPr>
            <w:rFonts w:ascii="Arial" w:eastAsia="Times New Roman" w:hAnsi="Arial" w:cs="Arial"/>
            <w:color w:val="1E1AD3"/>
            <w:sz w:val="17"/>
            <w:u w:val="single"/>
            <w:lang w:eastAsia="ru-RU"/>
          </w:rPr>
          <w:t xml:space="preserve">Концепция </w:t>
        </w:r>
        <w:proofErr w:type="spellStart"/>
        <w:r w:rsidR="00755ECC" w:rsidRPr="00755ECC">
          <w:rPr>
            <w:rFonts w:ascii="Arial" w:eastAsia="Times New Roman" w:hAnsi="Arial" w:cs="Arial"/>
            <w:color w:val="1E1AD3"/>
            <w:sz w:val="17"/>
            <w:u w:val="single"/>
            <w:lang w:eastAsia="ru-RU"/>
          </w:rPr>
          <w:t>Метавселенной</w:t>
        </w:r>
        <w:proofErr w:type="spellEnd"/>
        <w:r w:rsidR="00755ECC" w:rsidRPr="00755ECC">
          <w:rPr>
            <w:rFonts w:ascii="Arial" w:eastAsia="Times New Roman" w:hAnsi="Arial" w:cs="Arial"/>
            <w:color w:val="1E1AD3"/>
            <w:sz w:val="17"/>
            <w:u w:val="single"/>
            <w:lang w:eastAsia="ru-RU"/>
          </w:rPr>
          <w:t xml:space="preserve"> – как будет выглядеть общение в будущем</w:t>
        </w:r>
      </w:hyperlink>
      <w:r w:rsidR="00755ECC" w:rsidRPr="00755ECC">
        <w:rPr>
          <w:rFonts w:ascii="Arial" w:eastAsia="Times New Roman" w:hAnsi="Arial" w:cs="Arial"/>
          <w:color w:val="202122"/>
          <w:sz w:val="17"/>
          <w:lang w:eastAsia="ru-RU"/>
        </w:rPr>
        <w:t>. </w:t>
      </w:r>
      <w:proofErr w:type="spellStart"/>
      <w:r w:rsidR="00755ECC" w:rsidRPr="00755ECC">
        <w:rPr>
          <w:rFonts w:ascii="Arial" w:eastAsia="Times New Roman" w:hAnsi="Arial" w:cs="Arial"/>
          <w:i/>
          <w:iCs/>
          <w:color w:val="202122"/>
          <w:sz w:val="17"/>
          <w:lang w:eastAsia="ru-RU"/>
        </w:rPr>
        <w:t>vc.ru</w:t>
      </w:r>
      <w:proofErr w:type="spellEnd"/>
      <w:r w:rsidR="00755ECC" w:rsidRPr="00755ECC">
        <w:rPr>
          <w:rFonts w:ascii="Arial" w:eastAsia="Times New Roman" w:hAnsi="Arial" w:cs="Arial"/>
          <w:color w:val="202122"/>
          <w:sz w:val="17"/>
          <w:lang w:eastAsia="ru-RU"/>
        </w:rPr>
        <w:t> (31.03.2022). </w:t>
      </w:r>
      <w:r w:rsidR="00755ECC" w:rsidRPr="00755ECC">
        <w:rPr>
          <w:rFonts w:ascii="Arial" w:eastAsia="Times New Roman" w:hAnsi="Arial" w:cs="Arial"/>
          <w:color w:val="202122"/>
          <w:sz w:val="15"/>
          <w:lang w:eastAsia="ru-RU"/>
        </w:rPr>
        <w:t>Дата обращения: 12 сентября 2023.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20" w:anchor="cite_ref-8"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Ю.В.Веселов.</w:t>
      </w:r>
      <w:r w:rsidR="00755ECC" w:rsidRPr="00755ECC">
        <w:rPr>
          <w:rFonts w:ascii="Arial" w:eastAsia="Times New Roman" w:hAnsi="Arial" w:cs="Arial"/>
          <w:color w:val="202122"/>
          <w:sz w:val="17"/>
          <w:lang w:eastAsia="ru-RU"/>
        </w:rPr>
        <w:t> </w:t>
      </w:r>
      <w:hyperlink r:id="rId21" w:history="1">
        <w:r w:rsidR="00755ECC" w:rsidRPr="00755ECC">
          <w:rPr>
            <w:rFonts w:ascii="Arial" w:eastAsia="Times New Roman" w:hAnsi="Arial" w:cs="Arial"/>
            <w:color w:val="1E1AD3"/>
            <w:sz w:val="17"/>
            <w:u w:val="single"/>
            <w:lang w:eastAsia="ru-RU"/>
          </w:rPr>
          <w:t>Доверие в цифровом обществе</w:t>
        </w:r>
      </w:hyperlink>
      <w:r w:rsidR="00755ECC" w:rsidRPr="00755ECC">
        <w:rPr>
          <w:rFonts w:ascii="Arial" w:eastAsia="Times New Roman" w:hAnsi="Arial" w:cs="Arial"/>
          <w:color w:val="202122"/>
          <w:sz w:val="17"/>
          <w:lang w:eastAsia="ru-RU"/>
        </w:rPr>
        <w:t> // Вестник СПБГУ</w:t>
      </w:r>
      <w:proofErr w:type="gramStart"/>
      <w:r w:rsidR="00755ECC" w:rsidRPr="00755ECC">
        <w:rPr>
          <w:rFonts w:ascii="Arial" w:eastAsia="Times New Roman" w:hAnsi="Arial" w:cs="Arial"/>
          <w:color w:val="202122"/>
          <w:sz w:val="17"/>
          <w:lang w:eastAsia="ru-RU"/>
        </w:rPr>
        <w:t> :</w:t>
      </w:r>
      <w:proofErr w:type="gramEnd"/>
      <w:r w:rsidR="00755ECC" w:rsidRPr="00755ECC">
        <w:rPr>
          <w:rFonts w:ascii="Arial" w:eastAsia="Times New Roman" w:hAnsi="Arial" w:cs="Arial"/>
          <w:color w:val="202122"/>
          <w:sz w:val="17"/>
          <w:lang w:eastAsia="ru-RU"/>
        </w:rPr>
        <w:t xml:space="preserve"> Издательство Санкт-Петербургского государственного университета. — 2020. — Т. 13, № 2. — С. 129—143.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22" w:anchor="cite_ref-9"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hyperlink r:id="rId23" w:history="1">
        <w:r w:rsidR="00755ECC" w:rsidRPr="00755ECC">
          <w:rPr>
            <w:rFonts w:ascii="Arial" w:eastAsia="Times New Roman" w:hAnsi="Arial" w:cs="Arial"/>
            <w:color w:val="1E1AD3"/>
            <w:sz w:val="17"/>
            <w:u w:val="single"/>
            <w:lang w:eastAsia="ru-RU"/>
          </w:rPr>
          <w:t>История возникновения социальных сетей и профессиональных сообществ в сети</w:t>
        </w:r>
      </w:hyperlink>
      <w:r w:rsidR="00755ECC" w:rsidRPr="00755ECC">
        <w:rPr>
          <w:rFonts w:ascii="Arial" w:eastAsia="Times New Roman" w:hAnsi="Arial" w:cs="Arial"/>
          <w:color w:val="202122"/>
          <w:sz w:val="17"/>
          <w:lang w:eastAsia="ru-RU"/>
        </w:rPr>
        <w:t>. </w:t>
      </w:r>
      <w:r w:rsidR="00755ECC" w:rsidRPr="00755ECC">
        <w:rPr>
          <w:rFonts w:ascii="Arial" w:eastAsia="Times New Roman" w:hAnsi="Arial" w:cs="Arial"/>
          <w:i/>
          <w:iCs/>
          <w:color w:val="202122"/>
          <w:sz w:val="17"/>
          <w:lang w:eastAsia="ru-RU"/>
        </w:rPr>
        <w:t>sssvu.minobr63.ru</w:t>
      </w:r>
      <w:r w:rsidR="00755ECC" w:rsidRPr="00755ECC">
        <w:rPr>
          <w:rFonts w:ascii="Arial" w:eastAsia="Times New Roman" w:hAnsi="Arial" w:cs="Arial"/>
          <w:color w:val="202122"/>
          <w:sz w:val="17"/>
          <w:lang w:eastAsia="ru-RU"/>
        </w:rPr>
        <w:t xml:space="preserve">. </w:t>
      </w:r>
      <w:proofErr w:type="spellStart"/>
      <w:r w:rsidR="00755ECC" w:rsidRPr="00755ECC">
        <w:rPr>
          <w:rFonts w:ascii="Arial" w:eastAsia="Times New Roman" w:hAnsi="Arial" w:cs="Arial"/>
          <w:color w:val="202122"/>
          <w:sz w:val="17"/>
          <w:lang w:eastAsia="ru-RU"/>
        </w:rPr>
        <w:t>Минобрнауки</w:t>
      </w:r>
      <w:proofErr w:type="spellEnd"/>
      <w:r w:rsidR="00755ECC" w:rsidRPr="00755ECC">
        <w:rPr>
          <w:rFonts w:ascii="Arial" w:eastAsia="Times New Roman" w:hAnsi="Arial" w:cs="Arial"/>
          <w:color w:val="202122"/>
          <w:sz w:val="17"/>
          <w:lang w:eastAsia="ru-RU"/>
        </w:rPr>
        <w:t xml:space="preserve"> РФ. </w:t>
      </w:r>
      <w:r w:rsidR="00755ECC" w:rsidRPr="00755ECC">
        <w:rPr>
          <w:rFonts w:ascii="Arial" w:eastAsia="Times New Roman" w:hAnsi="Arial" w:cs="Arial"/>
          <w:color w:val="202122"/>
          <w:sz w:val="15"/>
          <w:lang w:eastAsia="ru-RU"/>
        </w:rPr>
        <w:t>Дата обращения: 8 августа 2023.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24" w:anchor="cite_ref-10"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 xml:space="preserve">Д. С. Голованова, И. Н. </w:t>
      </w:r>
      <w:proofErr w:type="spellStart"/>
      <w:r w:rsidR="00755ECC" w:rsidRPr="00755ECC">
        <w:rPr>
          <w:rFonts w:ascii="Arial" w:eastAsia="Times New Roman" w:hAnsi="Arial" w:cs="Arial"/>
          <w:i/>
          <w:iCs/>
          <w:color w:val="202122"/>
          <w:sz w:val="17"/>
          <w:lang w:eastAsia="ru-RU"/>
        </w:rPr>
        <w:t>Якименкова</w:t>
      </w:r>
      <w:proofErr w:type="spellEnd"/>
      <w:r w:rsidR="00755ECC" w:rsidRPr="00755ECC">
        <w:rPr>
          <w:rFonts w:ascii="Arial" w:eastAsia="Times New Roman" w:hAnsi="Arial" w:cs="Arial"/>
          <w:i/>
          <w:iCs/>
          <w:color w:val="202122"/>
          <w:sz w:val="17"/>
          <w:lang w:eastAsia="ru-RU"/>
        </w:rPr>
        <w:t>.</w:t>
      </w:r>
      <w:r w:rsidR="00755ECC" w:rsidRPr="00755ECC">
        <w:rPr>
          <w:rFonts w:ascii="Arial" w:eastAsia="Times New Roman" w:hAnsi="Arial" w:cs="Arial"/>
          <w:color w:val="202122"/>
          <w:sz w:val="17"/>
          <w:lang w:eastAsia="ru-RU"/>
        </w:rPr>
        <w:t> </w:t>
      </w:r>
      <w:hyperlink r:id="rId25" w:history="1">
        <w:r w:rsidR="00755ECC" w:rsidRPr="00755ECC">
          <w:rPr>
            <w:rFonts w:ascii="Arial" w:eastAsia="Times New Roman" w:hAnsi="Arial" w:cs="Arial"/>
            <w:color w:val="1E1AD3"/>
            <w:sz w:val="17"/>
            <w:u w:val="single"/>
            <w:lang w:eastAsia="ru-RU"/>
          </w:rPr>
          <w:t xml:space="preserve">Влияние </w:t>
        </w:r>
        <w:proofErr w:type="spellStart"/>
        <w:proofErr w:type="gramStart"/>
        <w:r w:rsidR="00755ECC" w:rsidRPr="00755ECC">
          <w:rPr>
            <w:rFonts w:ascii="Arial" w:eastAsia="Times New Roman" w:hAnsi="Arial" w:cs="Arial"/>
            <w:color w:val="1E1AD3"/>
            <w:sz w:val="17"/>
            <w:u w:val="single"/>
            <w:lang w:eastAsia="ru-RU"/>
          </w:rPr>
          <w:t>интернет-сленга</w:t>
        </w:r>
        <w:proofErr w:type="spellEnd"/>
        <w:proofErr w:type="gramEnd"/>
        <w:r w:rsidR="00755ECC" w:rsidRPr="00755ECC">
          <w:rPr>
            <w:rFonts w:ascii="Arial" w:eastAsia="Times New Roman" w:hAnsi="Arial" w:cs="Arial"/>
            <w:color w:val="1E1AD3"/>
            <w:sz w:val="17"/>
            <w:u w:val="single"/>
            <w:lang w:eastAsia="ru-RU"/>
          </w:rPr>
          <w:t xml:space="preserve"> на речевую культуру современной молодёжи</w:t>
        </w:r>
      </w:hyperlink>
      <w:r w:rsidR="00755ECC" w:rsidRPr="00755ECC">
        <w:rPr>
          <w:rFonts w:ascii="Arial" w:eastAsia="Times New Roman" w:hAnsi="Arial" w:cs="Arial"/>
          <w:color w:val="202122"/>
          <w:sz w:val="17"/>
          <w:lang w:eastAsia="ru-RU"/>
        </w:rPr>
        <w:t>. </w:t>
      </w:r>
      <w:proofErr w:type="spellStart"/>
      <w:r w:rsidR="00755ECC" w:rsidRPr="00755ECC">
        <w:rPr>
          <w:rFonts w:ascii="Arial" w:eastAsia="Times New Roman" w:hAnsi="Arial" w:cs="Arial"/>
          <w:i/>
          <w:iCs/>
          <w:color w:val="202122"/>
          <w:sz w:val="17"/>
          <w:lang w:eastAsia="ru-RU"/>
        </w:rPr>
        <w:t>moluch.ru</w:t>
      </w:r>
      <w:proofErr w:type="spellEnd"/>
      <w:r w:rsidR="00755ECC" w:rsidRPr="00755ECC">
        <w:rPr>
          <w:rFonts w:ascii="Arial" w:eastAsia="Times New Roman" w:hAnsi="Arial" w:cs="Arial"/>
          <w:color w:val="202122"/>
          <w:sz w:val="17"/>
          <w:lang w:eastAsia="ru-RU"/>
        </w:rPr>
        <w:t>. Издательство «Молодой учёный» (2019). </w:t>
      </w:r>
      <w:r w:rsidR="00755ECC" w:rsidRPr="00755ECC">
        <w:rPr>
          <w:rFonts w:ascii="Arial" w:eastAsia="Times New Roman" w:hAnsi="Arial" w:cs="Arial"/>
          <w:color w:val="202122"/>
          <w:sz w:val="15"/>
          <w:lang w:eastAsia="ru-RU"/>
        </w:rPr>
        <w:t>Дата обращения: 11 августа 2023.</w:t>
      </w:r>
    </w:p>
    <w:p w:rsidR="00755ECC" w:rsidRPr="00755ECC" w:rsidRDefault="00755ECC"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r w:rsidRPr="00755ECC">
        <w:rPr>
          <w:rFonts w:ascii="Arial" w:eastAsia="Times New Roman" w:hAnsi="Arial" w:cs="Arial"/>
          <w:color w:val="202122"/>
          <w:sz w:val="17"/>
          <w:lang w:eastAsia="ru-RU"/>
        </w:rPr>
        <w:t>↑ </w:t>
      </w:r>
      <w:hyperlink r:id="rId26" w:anchor="cite_ref-:1_11-0" w:history="1">
        <w:r w:rsidRPr="00755ECC">
          <w:rPr>
            <w:rFonts w:ascii="Arial" w:eastAsia="Times New Roman" w:hAnsi="Arial" w:cs="Arial"/>
            <w:color w:val="1E1AD3"/>
            <w:sz w:val="14"/>
            <w:vertAlign w:val="superscript"/>
            <w:lang w:eastAsia="ru-RU"/>
          </w:rPr>
          <w:t>Перейти обратно:</w:t>
        </w:r>
        <w:r w:rsidRPr="00755ECC">
          <w:rPr>
            <w:rFonts w:ascii="Arial" w:eastAsia="Times New Roman" w:hAnsi="Arial" w:cs="Arial"/>
            <w:color w:val="1E1AD3"/>
            <w:sz w:val="14"/>
            <w:u w:val="single"/>
            <w:vertAlign w:val="superscript"/>
            <w:lang w:eastAsia="ru-RU"/>
          </w:rPr>
          <w:t>11,0</w:t>
        </w:r>
      </w:hyperlink>
      <w:r w:rsidRPr="00755ECC">
        <w:rPr>
          <w:rFonts w:ascii="Arial" w:eastAsia="Times New Roman" w:hAnsi="Arial" w:cs="Arial"/>
          <w:color w:val="202122"/>
          <w:sz w:val="17"/>
          <w:lang w:eastAsia="ru-RU"/>
        </w:rPr>
        <w:t> </w:t>
      </w:r>
      <w:hyperlink r:id="rId27" w:anchor="cite_ref-:1_11-1" w:history="1">
        <w:r w:rsidRPr="00755ECC">
          <w:rPr>
            <w:rFonts w:ascii="Arial" w:eastAsia="Times New Roman" w:hAnsi="Arial" w:cs="Arial"/>
            <w:color w:val="1E1AD3"/>
            <w:sz w:val="14"/>
            <w:u w:val="single"/>
            <w:vertAlign w:val="superscript"/>
            <w:lang w:eastAsia="ru-RU"/>
          </w:rPr>
          <w:t>11,1</w:t>
        </w:r>
      </w:hyperlink>
      <w:r w:rsidRPr="00755ECC">
        <w:rPr>
          <w:rFonts w:ascii="Arial" w:eastAsia="Times New Roman" w:hAnsi="Arial" w:cs="Arial"/>
          <w:color w:val="202122"/>
          <w:sz w:val="17"/>
          <w:szCs w:val="17"/>
          <w:lang w:eastAsia="ru-RU"/>
        </w:rPr>
        <w:t> </w:t>
      </w:r>
      <w:proofErr w:type="spellStart"/>
      <w:r w:rsidRPr="00755ECC">
        <w:rPr>
          <w:rFonts w:ascii="Arial" w:eastAsia="Times New Roman" w:hAnsi="Arial" w:cs="Arial"/>
          <w:i/>
          <w:iCs/>
          <w:color w:val="202122"/>
          <w:sz w:val="17"/>
          <w:lang w:eastAsia="ru-RU"/>
        </w:rPr>
        <w:t>Голубева</w:t>
      </w:r>
      <w:proofErr w:type="spellEnd"/>
      <w:r w:rsidRPr="00755ECC">
        <w:rPr>
          <w:rFonts w:ascii="Arial" w:eastAsia="Times New Roman" w:hAnsi="Arial" w:cs="Arial"/>
          <w:i/>
          <w:iCs/>
          <w:color w:val="202122"/>
          <w:sz w:val="17"/>
          <w:lang w:eastAsia="ru-RU"/>
        </w:rPr>
        <w:t xml:space="preserve"> А.Р., </w:t>
      </w:r>
      <w:proofErr w:type="spellStart"/>
      <w:r w:rsidRPr="00755ECC">
        <w:rPr>
          <w:rFonts w:ascii="Arial" w:eastAsia="Times New Roman" w:hAnsi="Arial" w:cs="Arial"/>
          <w:i/>
          <w:iCs/>
          <w:color w:val="202122"/>
          <w:sz w:val="17"/>
          <w:lang w:eastAsia="ru-RU"/>
        </w:rPr>
        <w:t>Семилет</w:t>
      </w:r>
      <w:proofErr w:type="spellEnd"/>
      <w:r w:rsidRPr="00755ECC">
        <w:rPr>
          <w:rFonts w:ascii="Arial" w:eastAsia="Times New Roman" w:hAnsi="Arial" w:cs="Arial"/>
          <w:i/>
          <w:iCs/>
          <w:color w:val="202122"/>
          <w:sz w:val="17"/>
          <w:lang w:eastAsia="ru-RU"/>
        </w:rPr>
        <w:t xml:space="preserve"> Т.А. Культура и текст. 2017. №3 (30).</w:t>
      </w:r>
      <w:r w:rsidRPr="00755ECC">
        <w:rPr>
          <w:rFonts w:ascii="Arial" w:eastAsia="Times New Roman" w:hAnsi="Arial" w:cs="Arial"/>
          <w:color w:val="202122"/>
          <w:sz w:val="17"/>
          <w:lang w:eastAsia="ru-RU"/>
        </w:rPr>
        <w:t> </w:t>
      </w:r>
      <w:proofErr w:type="spellStart"/>
      <w:r w:rsidR="00ED4106" w:rsidRPr="00755ECC">
        <w:rPr>
          <w:rFonts w:ascii="Arial" w:eastAsia="Times New Roman" w:hAnsi="Arial" w:cs="Arial"/>
          <w:color w:val="202122"/>
          <w:sz w:val="17"/>
          <w:lang w:eastAsia="ru-RU"/>
        </w:rPr>
        <w:fldChar w:fldCharType="begin"/>
      </w:r>
      <w:r w:rsidRPr="00755ECC">
        <w:rPr>
          <w:rFonts w:ascii="Arial" w:eastAsia="Times New Roman" w:hAnsi="Arial" w:cs="Arial"/>
          <w:color w:val="202122"/>
          <w:sz w:val="17"/>
          <w:lang w:eastAsia="ru-RU"/>
        </w:rPr>
        <w:instrText xml:space="preserve"> HYPERLINK "https://journal-altspu.ru/wp-content/uploads/2017/10/Golubeva_2017_3.pdf" </w:instrText>
      </w:r>
      <w:r w:rsidR="00ED4106" w:rsidRPr="00755ECC">
        <w:rPr>
          <w:rFonts w:ascii="Arial" w:eastAsia="Times New Roman" w:hAnsi="Arial" w:cs="Arial"/>
          <w:color w:val="202122"/>
          <w:sz w:val="17"/>
          <w:lang w:eastAsia="ru-RU"/>
        </w:rPr>
        <w:fldChar w:fldCharType="separate"/>
      </w:r>
      <w:r w:rsidRPr="00755ECC">
        <w:rPr>
          <w:rFonts w:ascii="Arial" w:eastAsia="Times New Roman" w:hAnsi="Arial" w:cs="Arial"/>
          <w:color w:val="1E1AD3"/>
          <w:sz w:val="17"/>
          <w:u w:val="single"/>
          <w:lang w:eastAsia="ru-RU"/>
        </w:rPr>
        <w:t>Мем</w:t>
      </w:r>
      <w:proofErr w:type="spellEnd"/>
      <w:r w:rsidRPr="00755ECC">
        <w:rPr>
          <w:rFonts w:ascii="Arial" w:eastAsia="Times New Roman" w:hAnsi="Arial" w:cs="Arial"/>
          <w:color w:val="1E1AD3"/>
          <w:sz w:val="17"/>
          <w:u w:val="single"/>
          <w:lang w:eastAsia="ru-RU"/>
        </w:rPr>
        <w:t xml:space="preserve"> как феномен культуры</w:t>
      </w:r>
      <w:r w:rsidR="00ED4106" w:rsidRPr="00755ECC">
        <w:rPr>
          <w:rFonts w:ascii="Arial" w:eastAsia="Times New Roman" w:hAnsi="Arial" w:cs="Arial"/>
          <w:color w:val="202122"/>
          <w:sz w:val="17"/>
          <w:lang w:eastAsia="ru-RU"/>
        </w:rPr>
        <w:fldChar w:fldCharType="end"/>
      </w:r>
      <w:r w:rsidRPr="00755ECC">
        <w:rPr>
          <w:rFonts w:ascii="Arial" w:eastAsia="Times New Roman" w:hAnsi="Arial" w:cs="Arial"/>
          <w:color w:val="202122"/>
          <w:sz w:val="17"/>
          <w:lang w:eastAsia="ru-RU"/>
        </w:rPr>
        <w:t> // Культура и текст</w:t>
      </w:r>
      <w:proofErr w:type="gramStart"/>
      <w:r w:rsidRPr="00755ECC">
        <w:rPr>
          <w:rFonts w:ascii="Arial" w:eastAsia="Times New Roman" w:hAnsi="Arial" w:cs="Arial"/>
          <w:color w:val="202122"/>
          <w:sz w:val="17"/>
          <w:lang w:eastAsia="ru-RU"/>
        </w:rPr>
        <w:t> :</w:t>
      </w:r>
      <w:proofErr w:type="gramEnd"/>
      <w:r w:rsidRPr="00755ECC">
        <w:rPr>
          <w:rFonts w:ascii="Arial" w:eastAsia="Times New Roman" w:hAnsi="Arial" w:cs="Arial"/>
          <w:color w:val="202122"/>
          <w:sz w:val="17"/>
          <w:lang w:eastAsia="ru-RU"/>
        </w:rPr>
        <w:t xml:space="preserve"> журнал. — 2017. — № 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28" w:anchor="cite_ref-12"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r w:rsidR="00755ECC" w:rsidRPr="00755ECC">
        <w:rPr>
          <w:rFonts w:ascii="Arial" w:eastAsia="Times New Roman" w:hAnsi="Arial" w:cs="Arial"/>
          <w:i/>
          <w:iCs/>
          <w:color w:val="202122"/>
          <w:sz w:val="17"/>
          <w:lang w:eastAsia="ru-RU"/>
        </w:rPr>
        <w:t>Д. Н. Погорелов.</w:t>
      </w:r>
      <w:r w:rsidR="00755ECC" w:rsidRPr="00755ECC">
        <w:rPr>
          <w:rFonts w:ascii="Arial" w:eastAsia="Times New Roman" w:hAnsi="Arial" w:cs="Arial"/>
          <w:color w:val="202122"/>
          <w:sz w:val="17"/>
          <w:lang w:eastAsia="ru-RU"/>
        </w:rPr>
        <w:t> </w:t>
      </w:r>
      <w:hyperlink r:id="rId29" w:history="1">
        <w:r w:rsidR="00755ECC" w:rsidRPr="00755ECC">
          <w:rPr>
            <w:rFonts w:ascii="Arial" w:eastAsia="Times New Roman" w:hAnsi="Arial" w:cs="Arial"/>
            <w:color w:val="1E1AD3"/>
            <w:sz w:val="17"/>
            <w:u w:val="single"/>
            <w:lang w:eastAsia="ru-RU"/>
          </w:rPr>
          <w:t>Психологическое содержание и диагностика виртуальной идентичности пользователей социальных сетей</w:t>
        </w:r>
      </w:hyperlink>
      <w:r w:rsidR="00755ECC" w:rsidRPr="00755ECC">
        <w:rPr>
          <w:rFonts w:ascii="Arial" w:eastAsia="Times New Roman" w:hAnsi="Arial" w:cs="Arial"/>
          <w:color w:val="202122"/>
          <w:sz w:val="17"/>
          <w:lang w:eastAsia="ru-RU"/>
        </w:rPr>
        <w:t>. </w:t>
      </w:r>
      <w:r w:rsidR="00755ECC" w:rsidRPr="00755ECC">
        <w:rPr>
          <w:rFonts w:ascii="Arial" w:eastAsia="Times New Roman" w:hAnsi="Arial" w:cs="Arial"/>
          <w:i/>
          <w:iCs/>
          <w:color w:val="202122"/>
          <w:sz w:val="17"/>
          <w:lang w:eastAsia="ru-RU"/>
        </w:rPr>
        <w:t>ipk74.ru</w:t>
      </w:r>
      <w:r w:rsidR="00755ECC" w:rsidRPr="00755ECC">
        <w:rPr>
          <w:rFonts w:ascii="Arial" w:eastAsia="Times New Roman" w:hAnsi="Arial" w:cs="Arial"/>
          <w:color w:val="202122"/>
          <w:sz w:val="17"/>
          <w:lang w:eastAsia="ru-RU"/>
        </w:rPr>
        <w:t>. Челябинский институт переподготовки и повышения квалификации работников образования (2022). </w:t>
      </w:r>
      <w:r w:rsidR="00755ECC" w:rsidRPr="00755ECC">
        <w:rPr>
          <w:rFonts w:ascii="Arial" w:eastAsia="Times New Roman" w:hAnsi="Arial" w:cs="Arial"/>
          <w:color w:val="202122"/>
          <w:sz w:val="15"/>
          <w:lang w:eastAsia="ru-RU"/>
        </w:rPr>
        <w:t>Дата обращения: 11 августа 2023.</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30" w:anchor="cite_ref-13"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hyperlink r:id="rId31" w:history="1">
        <w:r w:rsidR="00755ECC" w:rsidRPr="00755ECC">
          <w:rPr>
            <w:rFonts w:ascii="Arial" w:eastAsia="Times New Roman" w:hAnsi="Arial" w:cs="Arial"/>
            <w:color w:val="1E1AD3"/>
            <w:sz w:val="17"/>
            <w:u w:val="single"/>
            <w:lang w:eastAsia="ru-RU"/>
          </w:rPr>
          <w:t xml:space="preserve">Исследование </w:t>
        </w:r>
        <w:proofErr w:type="spellStart"/>
        <w:r w:rsidR="00755ECC" w:rsidRPr="00755ECC">
          <w:rPr>
            <w:rFonts w:ascii="Arial" w:eastAsia="Times New Roman" w:hAnsi="Arial" w:cs="Arial"/>
            <w:color w:val="1E1AD3"/>
            <w:sz w:val="17"/>
            <w:u w:val="single"/>
            <w:lang w:eastAsia="ru-RU"/>
          </w:rPr>
          <w:t>ViacomCBS</w:t>
        </w:r>
        <w:proofErr w:type="spellEnd"/>
        <w:r w:rsidR="00755ECC" w:rsidRPr="00755ECC">
          <w:rPr>
            <w:rFonts w:ascii="Arial" w:eastAsia="Times New Roman" w:hAnsi="Arial" w:cs="Arial"/>
            <w:color w:val="1E1AD3"/>
            <w:sz w:val="17"/>
            <w:u w:val="single"/>
            <w:lang w:eastAsia="ru-RU"/>
          </w:rPr>
          <w:t xml:space="preserve">: культура </w:t>
        </w:r>
        <w:proofErr w:type="spellStart"/>
        <w:r w:rsidR="00755ECC" w:rsidRPr="00755ECC">
          <w:rPr>
            <w:rFonts w:ascii="Arial" w:eastAsia="Times New Roman" w:hAnsi="Arial" w:cs="Arial"/>
            <w:color w:val="1E1AD3"/>
            <w:sz w:val="17"/>
            <w:u w:val="single"/>
            <w:lang w:eastAsia="ru-RU"/>
          </w:rPr>
          <w:t>стриминга</w:t>
        </w:r>
        <w:proofErr w:type="spellEnd"/>
      </w:hyperlink>
      <w:r w:rsidR="00755ECC" w:rsidRPr="00755ECC">
        <w:rPr>
          <w:rFonts w:ascii="Arial" w:eastAsia="Times New Roman" w:hAnsi="Arial" w:cs="Arial"/>
          <w:color w:val="202122"/>
          <w:sz w:val="17"/>
          <w:lang w:eastAsia="ru-RU"/>
        </w:rPr>
        <w:t>. </w:t>
      </w:r>
      <w:r w:rsidR="00755ECC" w:rsidRPr="00755ECC">
        <w:rPr>
          <w:rFonts w:ascii="Arial" w:eastAsia="Times New Roman" w:hAnsi="Arial" w:cs="Arial"/>
          <w:i/>
          <w:iCs/>
          <w:color w:val="202122"/>
          <w:sz w:val="17"/>
          <w:lang w:eastAsia="ru-RU"/>
        </w:rPr>
        <w:t>momri.org</w:t>
      </w:r>
      <w:r w:rsidR="00755ECC" w:rsidRPr="00755ECC">
        <w:rPr>
          <w:rFonts w:ascii="Arial" w:eastAsia="Times New Roman" w:hAnsi="Arial" w:cs="Arial"/>
          <w:color w:val="202122"/>
          <w:sz w:val="17"/>
          <w:lang w:eastAsia="ru-RU"/>
        </w:rPr>
        <w:t xml:space="preserve">. MOMRI — ведущая исследовательская компания в области изучения СМИ и </w:t>
      </w:r>
      <w:proofErr w:type="spellStart"/>
      <w:r w:rsidR="00755ECC" w:rsidRPr="00755ECC">
        <w:rPr>
          <w:rFonts w:ascii="Arial" w:eastAsia="Times New Roman" w:hAnsi="Arial" w:cs="Arial"/>
          <w:color w:val="202122"/>
          <w:sz w:val="17"/>
          <w:lang w:eastAsia="ru-RU"/>
        </w:rPr>
        <w:t>медиа-потребления</w:t>
      </w:r>
      <w:proofErr w:type="spellEnd"/>
      <w:r w:rsidR="00755ECC" w:rsidRPr="00755ECC">
        <w:rPr>
          <w:rFonts w:ascii="Arial" w:eastAsia="Times New Roman" w:hAnsi="Arial" w:cs="Arial"/>
          <w:color w:val="202122"/>
          <w:sz w:val="17"/>
          <w:lang w:eastAsia="ru-RU"/>
        </w:rPr>
        <w:t xml:space="preserve"> населения России (2021).</w:t>
      </w:r>
    </w:p>
    <w:p w:rsidR="00755ECC" w:rsidRPr="00755ECC" w:rsidRDefault="00ED4106" w:rsidP="00755ECC">
      <w:pPr>
        <w:numPr>
          <w:ilvl w:val="0"/>
          <w:numId w:val="1"/>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32" w:anchor="cite_ref-14" w:tooltip="Обратно к тексту" w:history="1">
        <w:r w:rsidR="00755ECC" w:rsidRPr="00755ECC">
          <w:rPr>
            <w:rFonts w:ascii="Arial" w:eastAsia="Times New Roman" w:hAnsi="Arial" w:cs="Arial"/>
            <w:color w:val="1E1AD3"/>
            <w:sz w:val="17"/>
            <w:u w:val="single"/>
            <w:lang w:eastAsia="ru-RU"/>
          </w:rPr>
          <w:t>↑</w:t>
        </w:r>
      </w:hyperlink>
      <w:r w:rsidR="00755ECC" w:rsidRPr="00755ECC">
        <w:rPr>
          <w:rFonts w:ascii="Arial" w:eastAsia="Times New Roman" w:hAnsi="Arial" w:cs="Arial"/>
          <w:color w:val="202122"/>
          <w:sz w:val="17"/>
          <w:szCs w:val="17"/>
          <w:lang w:eastAsia="ru-RU"/>
        </w:rPr>
        <w:t> </w:t>
      </w:r>
      <w:hyperlink r:id="rId33" w:history="1">
        <w:r w:rsidR="00755ECC" w:rsidRPr="00755ECC">
          <w:rPr>
            <w:rFonts w:ascii="Arial" w:eastAsia="Times New Roman" w:hAnsi="Arial" w:cs="Arial"/>
            <w:color w:val="1E1AD3"/>
            <w:sz w:val="17"/>
            <w:u w:val="single"/>
            <w:lang w:eastAsia="ru-RU"/>
          </w:rPr>
          <w:t>Культурный стриминг</w:t>
        </w:r>
      </w:hyperlink>
      <w:r w:rsidR="00755ECC" w:rsidRPr="00755ECC">
        <w:rPr>
          <w:rFonts w:ascii="Arial" w:eastAsia="Times New Roman" w:hAnsi="Arial" w:cs="Arial"/>
          <w:color w:val="202122"/>
          <w:sz w:val="17"/>
          <w:lang w:eastAsia="ru-RU"/>
        </w:rPr>
        <w:t>. </w:t>
      </w:r>
      <w:r w:rsidR="00755ECC" w:rsidRPr="00755ECC">
        <w:rPr>
          <w:rFonts w:ascii="Arial" w:eastAsia="Times New Roman" w:hAnsi="Arial" w:cs="Arial"/>
          <w:i/>
          <w:iCs/>
          <w:color w:val="202122"/>
          <w:sz w:val="17"/>
          <w:lang w:eastAsia="ru-RU"/>
        </w:rPr>
        <w:t>www.culture.ru</w:t>
      </w:r>
      <w:r w:rsidR="00755ECC" w:rsidRPr="00755ECC">
        <w:rPr>
          <w:rFonts w:ascii="Arial" w:eastAsia="Times New Roman" w:hAnsi="Arial" w:cs="Arial"/>
          <w:color w:val="202122"/>
          <w:sz w:val="17"/>
          <w:lang w:eastAsia="ru-RU"/>
        </w:rPr>
        <w:t>. Минкультуры России. </w:t>
      </w:r>
      <w:r w:rsidR="00755ECC" w:rsidRPr="00755ECC">
        <w:rPr>
          <w:rFonts w:ascii="Arial" w:eastAsia="Times New Roman" w:hAnsi="Arial" w:cs="Arial"/>
          <w:color w:val="202122"/>
          <w:sz w:val="15"/>
          <w:lang w:eastAsia="ru-RU"/>
        </w:rPr>
        <w:t>Дата обращения: 8 августа 2023.</w:t>
      </w:r>
    </w:p>
    <w:p w:rsidR="00755ECC" w:rsidRPr="00755ECC" w:rsidRDefault="00755ECC" w:rsidP="00755ECC">
      <w:pPr>
        <w:rPr>
          <w:lang w:val="kk-KZ"/>
        </w:rPr>
      </w:pPr>
    </w:p>
    <w:sectPr w:rsidR="00755ECC" w:rsidRPr="00755ECC" w:rsidSect="00191E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72D84"/>
    <w:multiLevelType w:val="multilevel"/>
    <w:tmpl w:val="BD48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755ECC"/>
    <w:rsid w:val="00191E8F"/>
    <w:rsid w:val="00755ECC"/>
    <w:rsid w:val="00AB1A95"/>
    <w:rsid w:val="00ED4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tion">
    <w:name w:val="citation"/>
    <w:basedOn w:val="a0"/>
    <w:rsid w:val="00755ECC"/>
  </w:style>
  <w:style w:type="character" w:styleId="a3">
    <w:name w:val="Hyperlink"/>
    <w:basedOn w:val="a0"/>
    <w:uiPriority w:val="99"/>
    <w:semiHidden/>
    <w:unhideWhenUsed/>
    <w:rsid w:val="00755ECC"/>
    <w:rPr>
      <w:color w:val="0000FF"/>
      <w:u w:val="single"/>
    </w:rPr>
  </w:style>
  <w:style w:type="character" w:customStyle="1" w:styleId="mw-cite-backlink">
    <w:name w:val="mw-cite-backlink"/>
    <w:basedOn w:val="a0"/>
    <w:rsid w:val="00755ECC"/>
  </w:style>
  <w:style w:type="character" w:customStyle="1" w:styleId="nowrap">
    <w:name w:val="nowrap"/>
    <w:basedOn w:val="a0"/>
    <w:rsid w:val="00755ECC"/>
  </w:style>
  <w:style w:type="character" w:customStyle="1" w:styleId="cite-accessibility-label">
    <w:name w:val="cite-accessibility-label"/>
    <w:basedOn w:val="a0"/>
    <w:rsid w:val="00755ECC"/>
  </w:style>
</w:styles>
</file>

<file path=word/webSettings.xml><?xml version="1.0" encoding="utf-8"?>
<w:webSettings xmlns:r="http://schemas.openxmlformats.org/officeDocument/2006/relationships" xmlns:w="http://schemas.openxmlformats.org/wordprocessingml/2006/main">
  <w:divs>
    <w:div w:id="1246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search?fq=x0:jrnl&amp;q=n2:0869-5873" TargetMode="External"/><Relationship Id="rId13" Type="http://schemas.openxmlformats.org/officeDocument/2006/relationships/hyperlink" Target="https://znanierussia.ru/articles/%D0%A6%D0%B8%D1%84%D1%80%D0%BE%D0%B2%D0%B0%D1%8F_%D0%BA%D1%83%D0%BB%D1%8C%D1%82%D1%83%D1%80%D0%B0" TargetMode="External"/><Relationship Id="rId18" Type="http://schemas.openxmlformats.org/officeDocument/2006/relationships/hyperlink" Target="https://znanierussia.ru/articles/%D0%A6%D0%B8%D1%84%D1%80%D0%BE%D0%B2%D0%B0%D1%8F_%D0%BA%D1%83%D0%BB%D1%8C%D1%82%D1%83%D1%80%D0%B0" TargetMode="External"/><Relationship Id="rId26" Type="http://schemas.openxmlformats.org/officeDocument/2006/relationships/hyperlink" Target="https://znanierussia.ru/articles/%D0%A6%D0%B8%D1%84%D1%80%D0%BE%D0%B2%D0%B0%D1%8F_%D0%BA%D1%83%D0%BB%D1%8C%D1%82%D1%83%D1%80%D0%B0" TargetMode="External"/><Relationship Id="rId3" Type="http://schemas.openxmlformats.org/officeDocument/2006/relationships/settings" Target="settings.xml"/><Relationship Id="rId21" Type="http://schemas.openxmlformats.org/officeDocument/2006/relationships/hyperlink" Target="https://doi.org/10.21638/spbu12.2020.202" TargetMode="External"/><Relationship Id="rId34" Type="http://schemas.openxmlformats.org/officeDocument/2006/relationships/fontTable" Target="fontTable.xml"/><Relationship Id="rId7" Type="http://schemas.openxmlformats.org/officeDocument/2006/relationships/hyperlink" Target="https://www.elibrary.ru/item.asp?id=44848366" TargetMode="External"/><Relationship Id="rId12" Type="http://schemas.openxmlformats.org/officeDocument/2006/relationships/hyperlink" Target="http://xn----8sbksjoce4cd.xn--p1ai/menu/novosti-fonda/560-tsifrovaya-ekonomika-vzglyad-v-budushchee.html" TargetMode="External"/><Relationship Id="rId17" Type="http://schemas.openxmlformats.org/officeDocument/2006/relationships/hyperlink" Target="https://znanierussia.ru/articles/%D0%A6%D0%B8%D1%84%D1%80%D0%BE%D0%B2%D0%B0%D1%8F_%D0%BA%D1%83%D0%BB%D1%8C%D1%82%D1%83%D1%80%D0%B0" TargetMode="External"/><Relationship Id="rId25" Type="http://schemas.openxmlformats.org/officeDocument/2006/relationships/hyperlink" Target="https://moluch.ru/young/archive/23/1409/" TargetMode="External"/><Relationship Id="rId33" Type="http://schemas.openxmlformats.org/officeDocument/2006/relationships/hyperlink" Target="https://www.culture.ru/s/kulturnyj-striming/" TargetMode="External"/><Relationship Id="rId2" Type="http://schemas.openxmlformats.org/officeDocument/2006/relationships/styles" Target="styles.xml"/><Relationship Id="rId16" Type="http://schemas.openxmlformats.org/officeDocument/2006/relationships/hyperlink" Target="https://www.worldcat.org/search?fq=x0:jrnl&amp;q=n2:2071-6184" TargetMode="External"/><Relationship Id="rId20" Type="http://schemas.openxmlformats.org/officeDocument/2006/relationships/hyperlink" Target="https://znanierussia.ru/articles/%D0%A6%D0%B8%D1%84%D1%80%D0%BE%D0%B2%D0%B0%D1%8F_%D0%BA%D1%83%D0%BB%D1%8C%D1%82%D1%83%D1%80%D0%B0" TargetMode="External"/><Relationship Id="rId29" Type="http://schemas.openxmlformats.org/officeDocument/2006/relationships/hyperlink" Target="https://ipk74.ru/upload/iblock/809/8095f6803ebaa498a652c21dfc6a7ae7.pdf" TargetMode="External"/><Relationship Id="rId1" Type="http://schemas.openxmlformats.org/officeDocument/2006/relationships/numbering" Target="numbering.xml"/><Relationship Id="rId6" Type="http://schemas.openxmlformats.org/officeDocument/2006/relationships/hyperlink" Target="https://znanierussia.ru/articles/%D0%A6%D0%B8%D1%84%D1%80%D0%BE%D0%B2%D0%B0%D1%8F_%D0%BA%D1%83%D0%BB%D1%8C%D1%82%D1%83%D1%80%D0%B0" TargetMode="External"/><Relationship Id="rId11" Type="http://schemas.openxmlformats.org/officeDocument/2006/relationships/hyperlink" Target="https://znanierussia.ru/articles/%D0%A6%D0%B8%D1%84%D1%80%D0%BE%D0%B2%D0%B0%D1%8F_%D0%BA%D1%83%D0%BB%D1%8C%D1%82%D1%83%D1%80%D0%B0" TargetMode="External"/><Relationship Id="rId24" Type="http://schemas.openxmlformats.org/officeDocument/2006/relationships/hyperlink" Target="https://znanierussia.ru/articles/%D0%A6%D0%B8%D1%84%D1%80%D0%BE%D0%B2%D0%B0%D1%8F_%D0%BA%D1%83%D0%BB%D1%8C%D1%82%D1%83%D1%80%D0%B0" TargetMode="External"/><Relationship Id="rId32" Type="http://schemas.openxmlformats.org/officeDocument/2006/relationships/hyperlink" Target="https://znanierussia.ru/articles/%D0%A6%D0%B8%D1%84%D1%80%D0%BE%D0%B2%D0%B0%D1%8F_%D0%BA%D1%83%D0%BB%D1%8C%D1%82%D1%83%D1%80%D0%B0" TargetMode="External"/><Relationship Id="rId5" Type="http://schemas.openxmlformats.org/officeDocument/2006/relationships/hyperlink" Target="https://openedu.ru/" TargetMode="External"/><Relationship Id="rId15" Type="http://schemas.openxmlformats.org/officeDocument/2006/relationships/hyperlink" Target="https://tidings.tsu.tula.ru/tidings/index.php?id=search_a" TargetMode="External"/><Relationship Id="rId23" Type="http://schemas.openxmlformats.org/officeDocument/2006/relationships/hyperlink" Target="https://sssvu.minobr63.ru/istoriya-vozniknoveniya-socialnyx-setej-i-professionalnyx-soobshhestv-v-seti/" TargetMode="External"/><Relationship Id="rId28" Type="http://schemas.openxmlformats.org/officeDocument/2006/relationships/hyperlink" Target="https://znanierussia.ru/articles/%D0%A6%D0%B8%D1%84%D1%80%D0%BE%D0%B2%D0%B0%D1%8F_%D0%BA%D1%83%D0%BB%D1%8C%D1%82%D1%83%D1%80%D0%B0" TargetMode="External"/><Relationship Id="rId10" Type="http://schemas.openxmlformats.org/officeDocument/2006/relationships/hyperlink" Target="https://cdto.work/2023/04/27/cifrovaja-transformacija-v-sfere-kultury-i-iskusstva/" TargetMode="External"/><Relationship Id="rId19" Type="http://schemas.openxmlformats.org/officeDocument/2006/relationships/hyperlink" Target="https://vc.ru/future/391893-koncepciya-metavselennoy-kak-budet-vyglyadet-obshchenie-v-budushchem" TargetMode="External"/><Relationship Id="rId31" Type="http://schemas.openxmlformats.org/officeDocument/2006/relationships/hyperlink" Target="https://momri.org/2021/momrinews/issledovanie-viacomcbs-kultura-striminga/" TargetMode="External"/><Relationship Id="rId4" Type="http://schemas.openxmlformats.org/officeDocument/2006/relationships/webSettings" Target="webSettings.xml"/><Relationship Id="rId9" Type="http://schemas.openxmlformats.org/officeDocument/2006/relationships/hyperlink" Target="https://znanierussia.ru/articles/%D0%A6%D0%B8%D1%84%D1%80%D0%BE%D0%B2%D0%B0%D1%8F_%D0%BA%D1%83%D0%BB%D1%8C%D1%82%D1%83%D1%80%D0%B0" TargetMode="External"/><Relationship Id="rId14" Type="http://schemas.openxmlformats.org/officeDocument/2006/relationships/hyperlink" Target="https://znanierussia.ru/articles/%D0%A6%D0%B8%D1%84%D1%80%D0%BE%D0%B2%D0%B0%D1%8F_%D0%BA%D1%83%D0%BB%D1%8C%D1%82%D1%83%D1%80%D0%B0" TargetMode="External"/><Relationship Id="rId22" Type="http://schemas.openxmlformats.org/officeDocument/2006/relationships/hyperlink" Target="https://znanierussia.ru/articles/%D0%A6%D0%B8%D1%84%D1%80%D0%BE%D0%B2%D0%B0%D1%8F_%D0%BA%D1%83%D0%BB%D1%8C%D1%82%D1%83%D1%80%D0%B0" TargetMode="External"/><Relationship Id="rId27" Type="http://schemas.openxmlformats.org/officeDocument/2006/relationships/hyperlink" Target="https://znanierussia.ru/articles/%D0%A6%D0%B8%D1%84%D1%80%D0%BE%D0%B2%D0%B0%D1%8F_%D0%BA%D1%83%D0%BB%D1%8C%D1%82%D1%83%D1%80%D0%B0" TargetMode="External"/><Relationship Id="rId30" Type="http://schemas.openxmlformats.org/officeDocument/2006/relationships/hyperlink" Target="https://znanierussia.ru/articles/%D0%A6%D0%B8%D1%84%D1%80%D0%BE%D0%B2%D0%B0%D1%8F_%D0%BA%D1%83%D0%BB%D1%8C%D1%82%D1%83%D1%80%D0%B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2183</Words>
  <Characters>12446</Characters>
  <Application>Microsoft Office Word</Application>
  <DocSecurity>0</DocSecurity>
  <Lines>103</Lines>
  <Paragraphs>29</Paragraphs>
  <ScaleCrop>false</ScaleCrop>
  <Company>Microsoft</Company>
  <LinksUpToDate>false</LinksUpToDate>
  <CharactersWithSpaces>14600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2025-10-31T10:54:00Z</dcterms:created>
  <dcterms:modified xsi:type="dcterms:W3CDTF">2025-10-31T11:02:00Z</dcterms:modified>
</cp:coreProperties>
</file>